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r>
        <w:rPr>
          <w:rFonts w:ascii="Arial" w:hAnsi="Arial" w:cs="Arial"/>
          <w:b/>
          <w:sz w:val="28"/>
          <w:szCs w:val="28"/>
        </w:rPr>
        <w:t xml:space="preserve">      </w:t>
      </w:r>
      <w:r w:rsidR="0088284B">
        <w:rPr>
          <w:rFonts w:ascii="Arial" w:hAnsi="Arial" w:cs="Arial"/>
          <w:b/>
          <w:sz w:val="28"/>
          <w:szCs w:val="28"/>
        </w:rPr>
        <w:t xml:space="preserve">                          </w:t>
      </w:r>
      <w:r w:rsidR="004B2B88">
        <w:rPr>
          <w:rFonts w:ascii="Arial" w:hAnsi="Arial" w:cs="Arial"/>
          <w:b/>
          <w:sz w:val="28"/>
          <w:szCs w:val="28"/>
        </w:rPr>
        <w:tab/>
      </w:r>
      <w:r w:rsidR="0088284B">
        <w:rPr>
          <w:rFonts w:ascii="Arial" w:hAnsi="Arial" w:cs="Arial"/>
          <w:b/>
          <w:sz w:val="28"/>
          <w:szCs w:val="28"/>
        </w:rPr>
        <w:t xml:space="preserve"> </w:t>
      </w:r>
      <w:r>
        <w:rPr>
          <w:rFonts w:ascii="Arial" w:hAnsi="Arial" w:cs="Arial"/>
          <w:b/>
          <w:sz w:val="28"/>
          <w:szCs w:val="28"/>
        </w:rPr>
        <w:t>Pastelle POA, Inc.</w:t>
      </w:r>
      <w:r w:rsidR="00484ACA">
        <w:rPr>
          <w:rFonts w:ascii="Arial" w:hAnsi="Arial" w:cs="Arial"/>
          <w:b/>
          <w:sz w:val="28"/>
          <w:szCs w:val="28"/>
        </w:rPr>
        <w:t xml:space="preserve"> /</w:t>
      </w:r>
      <w:r w:rsidR="0088284B">
        <w:rPr>
          <w:rFonts w:ascii="Arial" w:hAnsi="Arial" w:cs="Arial"/>
          <w:b/>
          <w:sz w:val="28"/>
          <w:szCs w:val="28"/>
        </w:rPr>
        <w:t xml:space="preserve"> The Oaks</w:t>
      </w:r>
    </w:p>
    <w:p w:rsidR="00AF7D7F" w:rsidRDefault="00484ACA" w:rsidP="00AF7D7F">
      <w:pPr>
        <w:rPr>
          <w:rFonts w:ascii="Arial" w:hAnsi="Arial" w:cs="Arial"/>
          <w:b/>
          <w:sz w:val="28"/>
          <w:szCs w:val="28"/>
        </w:rPr>
      </w:pPr>
      <w:r>
        <w:rPr>
          <w:rFonts w:ascii="Arial" w:hAnsi="Arial" w:cs="Arial"/>
          <w:b/>
          <w:sz w:val="28"/>
          <w:szCs w:val="28"/>
        </w:rPr>
        <w:t xml:space="preserve">                        </w:t>
      </w:r>
      <w:r w:rsidR="00084139">
        <w:rPr>
          <w:rFonts w:ascii="Arial" w:hAnsi="Arial" w:cs="Arial"/>
          <w:b/>
          <w:sz w:val="28"/>
          <w:szCs w:val="28"/>
        </w:rPr>
        <w:t xml:space="preserve">  </w:t>
      </w:r>
      <w:r w:rsidR="004B2B88">
        <w:rPr>
          <w:rFonts w:ascii="Arial" w:hAnsi="Arial" w:cs="Arial"/>
          <w:b/>
          <w:sz w:val="28"/>
          <w:szCs w:val="28"/>
        </w:rPr>
        <w:tab/>
        <w:t xml:space="preserve">   </w:t>
      </w: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8A2196">
        <w:rPr>
          <w:rFonts w:ascii="Arial" w:hAnsi="Arial" w:cs="Arial"/>
          <w:b/>
          <w:sz w:val="28"/>
          <w:szCs w:val="28"/>
        </w:rPr>
        <w:t xml:space="preserve">         </w:t>
      </w:r>
      <w:r w:rsidR="000D177D">
        <w:rPr>
          <w:rFonts w:ascii="Arial" w:hAnsi="Arial" w:cs="Arial"/>
          <w:b/>
          <w:sz w:val="28"/>
          <w:szCs w:val="28"/>
        </w:rPr>
        <w:t xml:space="preserve">   </w:t>
      </w:r>
      <w:r w:rsidR="004B2B88">
        <w:rPr>
          <w:rFonts w:ascii="Arial" w:hAnsi="Arial" w:cs="Arial"/>
          <w:b/>
          <w:sz w:val="28"/>
          <w:szCs w:val="28"/>
        </w:rPr>
        <w:tab/>
        <w:t xml:space="preserve">  </w:t>
      </w:r>
      <w:r w:rsidR="000D177D">
        <w:rPr>
          <w:rFonts w:ascii="Arial" w:hAnsi="Arial" w:cs="Arial"/>
          <w:b/>
          <w:sz w:val="28"/>
          <w:szCs w:val="28"/>
        </w:rPr>
        <w:t xml:space="preserve"> </w:t>
      </w:r>
      <w:r w:rsidR="00BD4FAA">
        <w:rPr>
          <w:rFonts w:ascii="Arial" w:hAnsi="Arial" w:cs="Arial"/>
          <w:b/>
          <w:sz w:val="28"/>
          <w:szCs w:val="28"/>
        </w:rPr>
        <w:t>February 19, 2015 7</w:t>
      </w:r>
      <w:r w:rsidR="004B2B88">
        <w:rPr>
          <w:rFonts w:ascii="Arial" w:hAnsi="Arial" w:cs="Arial"/>
          <w:b/>
          <w:sz w:val="28"/>
          <w:szCs w:val="28"/>
        </w:rPr>
        <w:t>:00</w:t>
      </w:r>
      <w:r w:rsidR="00DC1784">
        <w:rPr>
          <w:rFonts w:ascii="Arial" w:hAnsi="Arial" w:cs="Arial"/>
          <w:b/>
          <w:sz w:val="28"/>
          <w:szCs w:val="28"/>
        </w:rPr>
        <w:t xml:space="preserve"> PM</w:t>
      </w:r>
    </w:p>
    <w:p w:rsidR="00DC5724" w:rsidRPr="0088284B"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084139">
        <w:rPr>
          <w:rFonts w:ascii="Arial" w:hAnsi="Arial" w:cs="Arial"/>
          <w:b/>
          <w:sz w:val="28"/>
          <w:szCs w:val="28"/>
        </w:rPr>
        <w:t xml:space="preserve">                       </w:t>
      </w:r>
      <w:r w:rsidR="00BD4FAA">
        <w:rPr>
          <w:rFonts w:ascii="Arial" w:hAnsi="Arial" w:cs="Arial"/>
          <w:b/>
          <w:sz w:val="28"/>
          <w:szCs w:val="28"/>
        </w:rPr>
        <w:t xml:space="preserve">    Bethel </w:t>
      </w:r>
      <w:r w:rsidR="00F612D8">
        <w:rPr>
          <w:rFonts w:ascii="Arial" w:hAnsi="Arial" w:cs="Arial"/>
          <w:b/>
          <w:sz w:val="28"/>
          <w:szCs w:val="28"/>
        </w:rPr>
        <w:t>Lutheran</w:t>
      </w:r>
      <w:r w:rsidR="00BD4FAA">
        <w:rPr>
          <w:rFonts w:ascii="Arial" w:hAnsi="Arial" w:cs="Arial"/>
          <w:b/>
          <w:sz w:val="28"/>
          <w:szCs w:val="28"/>
        </w:rPr>
        <w:t xml:space="preserve"> Church</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D11D24">
        <w:rPr>
          <w:rFonts w:ascii="Arial" w:hAnsi="Arial" w:cs="Arial"/>
          <w:sz w:val="24"/>
          <w:szCs w:val="24"/>
        </w:rPr>
        <w:tab/>
      </w:r>
      <w:r w:rsidR="006E4D16" w:rsidRPr="00841FE3">
        <w:rPr>
          <w:rFonts w:ascii="Arial" w:hAnsi="Arial" w:cs="Arial"/>
          <w:sz w:val="24"/>
          <w:szCs w:val="24"/>
        </w:rPr>
        <w:t xml:space="preserve"> </w:t>
      </w:r>
      <w:r w:rsidR="00940681">
        <w:rPr>
          <w:rFonts w:ascii="Arial" w:hAnsi="Arial" w:cs="Arial"/>
          <w:sz w:val="24"/>
          <w:szCs w:val="24"/>
        </w:rPr>
        <w:t>JP Fougeron</w:t>
      </w:r>
      <w:r w:rsidRPr="00841FE3">
        <w:rPr>
          <w:rFonts w:ascii="Arial" w:hAnsi="Arial" w:cs="Arial"/>
          <w:sz w:val="24"/>
          <w:szCs w:val="24"/>
        </w:rPr>
        <w:t>, President</w:t>
      </w:r>
      <w:r w:rsidR="008E39F4">
        <w:rPr>
          <w:rFonts w:ascii="Arial" w:hAnsi="Arial" w:cs="Arial"/>
          <w:sz w:val="24"/>
          <w:szCs w:val="24"/>
        </w:rPr>
        <w:t>,</w:t>
      </w:r>
      <w:r w:rsidRPr="00841FE3">
        <w:rPr>
          <w:rFonts w:ascii="Arial" w:hAnsi="Arial" w:cs="Arial"/>
          <w:sz w:val="24"/>
          <w:szCs w:val="24"/>
        </w:rPr>
        <w:t xml:space="preserve"> present</w:t>
      </w:r>
      <w:r w:rsidR="00D11D24">
        <w:rPr>
          <w:rFonts w:ascii="Arial" w:hAnsi="Arial" w:cs="Arial"/>
          <w:sz w:val="24"/>
          <w:szCs w:val="24"/>
        </w:rPr>
        <w:t xml:space="preserve">      </w:t>
      </w:r>
      <w:r w:rsidR="00940681">
        <w:rPr>
          <w:rFonts w:ascii="Arial" w:hAnsi="Arial" w:cs="Arial"/>
          <w:sz w:val="24"/>
          <w:szCs w:val="24"/>
        </w:rPr>
        <w:tab/>
        <w:t xml:space="preserve">   </w:t>
      </w:r>
      <w:r w:rsidR="001C2EBA">
        <w:rPr>
          <w:rFonts w:ascii="Arial" w:hAnsi="Arial" w:cs="Arial"/>
          <w:sz w:val="24"/>
          <w:szCs w:val="24"/>
        </w:rPr>
        <w:t xml:space="preserve"> Steve Mar</w:t>
      </w:r>
      <w:r w:rsidR="003C7AAA">
        <w:rPr>
          <w:rFonts w:ascii="Arial" w:hAnsi="Arial" w:cs="Arial"/>
          <w:sz w:val="24"/>
          <w:szCs w:val="24"/>
        </w:rPr>
        <w:t>c</w:t>
      </w:r>
      <w:r w:rsidR="00084139">
        <w:rPr>
          <w:rFonts w:ascii="Arial" w:hAnsi="Arial" w:cs="Arial"/>
          <w:sz w:val="24"/>
          <w:szCs w:val="24"/>
        </w:rPr>
        <w:t>ketta, Treasurer</w:t>
      </w:r>
      <w:r w:rsidR="008E39F4">
        <w:rPr>
          <w:rFonts w:ascii="Arial" w:hAnsi="Arial" w:cs="Arial"/>
          <w:sz w:val="24"/>
          <w:szCs w:val="24"/>
        </w:rPr>
        <w:t>,</w:t>
      </w:r>
      <w:r w:rsidR="00084139">
        <w:rPr>
          <w:rFonts w:ascii="Arial" w:hAnsi="Arial" w:cs="Arial"/>
          <w:sz w:val="24"/>
          <w:szCs w:val="24"/>
        </w:rPr>
        <w:t xml:space="preserve"> 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D11D24">
        <w:rPr>
          <w:rFonts w:ascii="Arial" w:hAnsi="Arial" w:cs="Arial"/>
          <w:sz w:val="24"/>
          <w:szCs w:val="24"/>
        </w:rPr>
        <w:t xml:space="preserve">      </w:t>
      </w:r>
      <w:r w:rsidR="00B47AC3">
        <w:rPr>
          <w:rFonts w:ascii="Arial" w:hAnsi="Arial" w:cs="Arial"/>
          <w:sz w:val="24"/>
          <w:szCs w:val="24"/>
        </w:rPr>
        <w:t xml:space="preserve"> </w:t>
      </w:r>
      <w:r w:rsidR="00D11D24">
        <w:rPr>
          <w:rFonts w:ascii="Arial" w:hAnsi="Arial" w:cs="Arial"/>
          <w:sz w:val="24"/>
          <w:szCs w:val="24"/>
        </w:rPr>
        <w:t xml:space="preserve"> </w:t>
      </w:r>
      <w:r w:rsidR="001C2EBA">
        <w:rPr>
          <w:rFonts w:ascii="Arial" w:hAnsi="Arial" w:cs="Arial"/>
          <w:sz w:val="24"/>
          <w:szCs w:val="24"/>
        </w:rPr>
        <w:t>Jason Metzger, Vice President</w:t>
      </w:r>
      <w:r w:rsidR="008E39F4">
        <w:rPr>
          <w:rFonts w:ascii="Arial" w:hAnsi="Arial" w:cs="Arial"/>
          <w:sz w:val="24"/>
          <w:szCs w:val="24"/>
        </w:rPr>
        <w:t>,</w:t>
      </w:r>
      <w:r w:rsidR="00BD4FAA">
        <w:rPr>
          <w:rFonts w:ascii="Arial" w:hAnsi="Arial" w:cs="Arial"/>
          <w:sz w:val="24"/>
          <w:szCs w:val="24"/>
        </w:rPr>
        <w:t xml:space="preserve">             </w:t>
      </w:r>
      <w:r w:rsidR="00D11D24">
        <w:rPr>
          <w:rFonts w:ascii="Arial" w:hAnsi="Arial" w:cs="Arial"/>
          <w:sz w:val="24"/>
          <w:szCs w:val="24"/>
        </w:rPr>
        <w:t xml:space="preserve">     </w:t>
      </w:r>
      <w:r w:rsidR="00940681">
        <w:rPr>
          <w:rFonts w:ascii="Arial" w:hAnsi="Arial" w:cs="Arial"/>
          <w:sz w:val="24"/>
          <w:szCs w:val="24"/>
        </w:rPr>
        <w:t>David Guley</w:t>
      </w:r>
      <w:r w:rsidR="001C2EBA">
        <w:rPr>
          <w:rFonts w:ascii="Arial" w:hAnsi="Arial" w:cs="Arial"/>
          <w:sz w:val="24"/>
          <w:szCs w:val="24"/>
        </w:rPr>
        <w:t>, Director</w:t>
      </w:r>
      <w:r w:rsidR="008E39F4">
        <w:rPr>
          <w:rFonts w:ascii="Arial" w:hAnsi="Arial" w:cs="Arial"/>
          <w:sz w:val="24"/>
          <w:szCs w:val="24"/>
        </w:rPr>
        <w:t>,</w:t>
      </w:r>
      <w:r w:rsidR="001C2EBA">
        <w:rPr>
          <w:rFonts w:ascii="Arial" w:hAnsi="Arial" w:cs="Arial"/>
          <w:sz w:val="24"/>
          <w:szCs w:val="24"/>
        </w:rPr>
        <w:t xml:space="preserve"> present</w:t>
      </w:r>
    </w:p>
    <w:p w:rsidR="00BD4FAA" w:rsidRDefault="00774235" w:rsidP="00BD4FAA">
      <w:pPr>
        <w:rPr>
          <w:rFonts w:ascii="Arial" w:hAnsi="Arial" w:cs="Arial"/>
          <w:sz w:val="24"/>
          <w:szCs w:val="24"/>
        </w:rPr>
      </w:pPr>
      <w:r w:rsidRPr="00841FE3">
        <w:rPr>
          <w:rFonts w:ascii="Arial" w:hAnsi="Arial" w:cs="Arial"/>
          <w:sz w:val="24"/>
          <w:szCs w:val="24"/>
        </w:rPr>
        <w:t xml:space="preserve">   </w:t>
      </w:r>
      <w:r w:rsidR="00D11D24">
        <w:rPr>
          <w:rFonts w:ascii="Arial" w:hAnsi="Arial" w:cs="Arial"/>
          <w:sz w:val="24"/>
          <w:szCs w:val="24"/>
        </w:rPr>
        <w:t xml:space="preserve">       </w:t>
      </w:r>
      <w:r w:rsidRPr="00841FE3">
        <w:rPr>
          <w:rFonts w:ascii="Arial" w:hAnsi="Arial" w:cs="Arial"/>
          <w:sz w:val="24"/>
          <w:szCs w:val="24"/>
        </w:rPr>
        <w:t xml:space="preserve"> </w:t>
      </w:r>
      <w:r w:rsidR="00B47AC3">
        <w:rPr>
          <w:rFonts w:ascii="Arial" w:hAnsi="Arial" w:cs="Arial"/>
          <w:sz w:val="24"/>
          <w:szCs w:val="24"/>
        </w:rPr>
        <w:t xml:space="preserve"> </w:t>
      </w:r>
      <w:r w:rsidR="00940681">
        <w:rPr>
          <w:rFonts w:ascii="Arial" w:hAnsi="Arial" w:cs="Arial"/>
          <w:sz w:val="24"/>
          <w:szCs w:val="24"/>
        </w:rPr>
        <w:t>Tony Yannucci</w:t>
      </w:r>
      <w:r w:rsidR="001C2EBA">
        <w:rPr>
          <w:rFonts w:ascii="Arial" w:hAnsi="Arial" w:cs="Arial"/>
          <w:sz w:val="24"/>
          <w:szCs w:val="24"/>
        </w:rPr>
        <w:t>, Secretary</w:t>
      </w:r>
      <w:r w:rsidR="00940681">
        <w:rPr>
          <w:rFonts w:ascii="Arial" w:hAnsi="Arial" w:cs="Arial"/>
          <w:sz w:val="24"/>
          <w:szCs w:val="24"/>
        </w:rPr>
        <w:t xml:space="preserve">, </w:t>
      </w:r>
      <w:r w:rsidR="00BD4FAA">
        <w:rPr>
          <w:rFonts w:ascii="Arial" w:hAnsi="Arial" w:cs="Arial"/>
          <w:sz w:val="24"/>
          <w:szCs w:val="24"/>
        </w:rPr>
        <w:t xml:space="preserve">              </w:t>
      </w:r>
      <w:r w:rsidR="00B47AC3">
        <w:rPr>
          <w:rFonts w:ascii="Arial" w:hAnsi="Arial" w:cs="Arial"/>
          <w:sz w:val="24"/>
          <w:szCs w:val="24"/>
        </w:rPr>
        <w:t xml:space="preserve">       </w:t>
      </w:r>
      <w:r w:rsidR="00D11D24">
        <w:rPr>
          <w:rFonts w:ascii="Arial" w:hAnsi="Arial" w:cs="Arial"/>
          <w:sz w:val="24"/>
          <w:szCs w:val="24"/>
        </w:rPr>
        <w:t xml:space="preserve">    </w:t>
      </w:r>
      <w:r w:rsidR="00940681">
        <w:rPr>
          <w:rFonts w:ascii="Arial" w:hAnsi="Arial" w:cs="Arial"/>
          <w:sz w:val="24"/>
          <w:szCs w:val="24"/>
        </w:rPr>
        <w:t>Phil Rossow</w:t>
      </w:r>
      <w:r w:rsidR="008E39F4">
        <w:rPr>
          <w:rFonts w:ascii="Arial" w:hAnsi="Arial" w:cs="Arial"/>
          <w:sz w:val="24"/>
          <w:szCs w:val="24"/>
        </w:rPr>
        <w:t>, Director, p</w:t>
      </w:r>
      <w:r w:rsidR="00DC1784">
        <w:rPr>
          <w:rFonts w:ascii="Arial" w:hAnsi="Arial" w:cs="Arial"/>
          <w:sz w:val="24"/>
          <w:szCs w:val="24"/>
        </w:rPr>
        <w:t>resent</w:t>
      </w:r>
    </w:p>
    <w:p w:rsidR="00484ACA" w:rsidRDefault="00BD4FAA" w:rsidP="00BD4FAA">
      <w:pPr>
        <w:rPr>
          <w:rFonts w:ascii="Arial" w:hAnsi="Arial" w:cs="Arial"/>
          <w:sz w:val="24"/>
          <w:szCs w:val="24"/>
        </w:rPr>
      </w:pPr>
      <w:r>
        <w:rPr>
          <w:rFonts w:ascii="Arial" w:hAnsi="Arial" w:cs="Arial"/>
          <w:sz w:val="24"/>
          <w:szCs w:val="24"/>
        </w:rPr>
        <w:tab/>
        <w:t xml:space="preserve"> </w:t>
      </w:r>
      <w:r w:rsidR="00DC1784">
        <w:rPr>
          <w:rFonts w:ascii="Arial" w:hAnsi="Arial" w:cs="Arial"/>
          <w:sz w:val="24"/>
          <w:szCs w:val="24"/>
        </w:rPr>
        <w:t xml:space="preserve">Also </w:t>
      </w:r>
      <w:r w:rsidR="00940681">
        <w:rPr>
          <w:rFonts w:ascii="Arial" w:hAnsi="Arial" w:cs="Arial"/>
          <w:sz w:val="24"/>
          <w:szCs w:val="24"/>
        </w:rPr>
        <w:t xml:space="preserve">present were </w:t>
      </w:r>
      <w:r w:rsidR="00DC1784">
        <w:rPr>
          <w:rFonts w:ascii="Arial" w:hAnsi="Arial" w:cs="Arial"/>
          <w:sz w:val="24"/>
          <w:szCs w:val="24"/>
        </w:rPr>
        <w:t>Dennis Armstrong</w:t>
      </w:r>
      <w:r>
        <w:rPr>
          <w:rFonts w:ascii="Arial" w:hAnsi="Arial" w:cs="Arial"/>
          <w:sz w:val="24"/>
          <w:szCs w:val="24"/>
        </w:rPr>
        <w:t xml:space="preserve"> and Suzie Butler</w:t>
      </w:r>
      <w:r w:rsidR="00B47AC3">
        <w:rPr>
          <w:rFonts w:ascii="Arial" w:hAnsi="Arial" w:cs="Arial"/>
          <w:sz w:val="24"/>
          <w:szCs w:val="24"/>
        </w:rPr>
        <w:t xml:space="preserve"> </w:t>
      </w:r>
      <w:r w:rsidR="00D11D24">
        <w:rPr>
          <w:rFonts w:ascii="Arial" w:hAnsi="Arial" w:cs="Arial"/>
          <w:sz w:val="24"/>
          <w:szCs w:val="24"/>
        </w:rPr>
        <w:t xml:space="preserve">from Coastal Management.                                          </w:t>
      </w:r>
    </w:p>
    <w:p w:rsidR="00A702B3" w:rsidRPr="00841FE3" w:rsidRDefault="00A702B3" w:rsidP="00981BCA">
      <w:pPr>
        <w:rPr>
          <w:rFonts w:ascii="Arial" w:hAnsi="Arial" w:cs="Arial"/>
          <w:sz w:val="24"/>
          <w:szCs w:val="24"/>
        </w:rPr>
      </w:pPr>
    </w:p>
    <w:p w:rsidR="00ED0FF6" w:rsidRDefault="00ED0FF6" w:rsidP="00ED0FF6">
      <w:pPr>
        <w:pStyle w:val="ListParagraph"/>
        <w:numPr>
          <w:ilvl w:val="0"/>
          <w:numId w:val="2"/>
        </w:numPr>
        <w:rPr>
          <w:rFonts w:ascii="Arial" w:hAnsi="Arial" w:cs="Arial"/>
          <w:b/>
          <w:sz w:val="24"/>
          <w:szCs w:val="24"/>
        </w:rPr>
      </w:pPr>
      <w:r>
        <w:rPr>
          <w:rFonts w:ascii="Arial" w:hAnsi="Arial" w:cs="Arial"/>
          <w:b/>
          <w:sz w:val="24"/>
          <w:szCs w:val="24"/>
        </w:rPr>
        <w:t>Call to Order:</w:t>
      </w:r>
    </w:p>
    <w:p w:rsidR="00422F07" w:rsidRPr="00ED0FF6" w:rsidRDefault="00484ACA" w:rsidP="004B2B88">
      <w:pPr>
        <w:pStyle w:val="ListParagraph"/>
        <w:ind w:left="1080"/>
        <w:rPr>
          <w:rFonts w:ascii="Arial" w:hAnsi="Arial" w:cs="Arial"/>
          <w:b/>
          <w:sz w:val="24"/>
          <w:szCs w:val="24"/>
        </w:rPr>
      </w:pPr>
      <w:r w:rsidRPr="00ED0FF6">
        <w:rPr>
          <w:rFonts w:ascii="Arial" w:hAnsi="Arial" w:cs="Arial"/>
          <w:sz w:val="24"/>
          <w:szCs w:val="24"/>
        </w:rPr>
        <w:t>The meeting was called to o</w:t>
      </w:r>
      <w:r w:rsidR="00BD4FAA">
        <w:rPr>
          <w:rFonts w:ascii="Arial" w:hAnsi="Arial" w:cs="Arial"/>
          <w:sz w:val="24"/>
          <w:szCs w:val="24"/>
        </w:rPr>
        <w:t>rder by JP Fougeron at 7:1</w:t>
      </w:r>
      <w:r w:rsidR="00EA6AF1" w:rsidRPr="00ED0FF6">
        <w:rPr>
          <w:rFonts w:ascii="Arial" w:hAnsi="Arial" w:cs="Arial"/>
          <w:sz w:val="24"/>
          <w:szCs w:val="24"/>
        </w:rPr>
        <w:t>0</w:t>
      </w:r>
      <w:r w:rsidRPr="00ED0FF6">
        <w:rPr>
          <w:rFonts w:ascii="Arial" w:hAnsi="Arial" w:cs="Arial"/>
          <w:sz w:val="24"/>
          <w:szCs w:val="24"/>
        </w:rPr>
        <w:t xml:space="preserve"> PM</w:t>
      </w:r>
      <w:r w:rsidR="00422F07" w:rsidRPr="00ED0FF6">
        <w:rPr>
          <w:rFonts w:ascii="Arial" w:hAnsi="Arial" w:cs="Arial"/>
          <w:sz w:val="24"/>
          <w:szCs w:val="24"/>
        </w:rPr>
        <w:t>.</w:t>
      </w:r>
      <w:r w:rsidR="00ED0FF6" w:rsidRPr="00ED0FF6">
        <w:rPr>
          <w:rFonts w:ascii="Arial" w:hAnsi="Arial" w:cs="Arial"/>
          <w:sz w:val="24"/>
          <w:szCs w:val="24"/>
        </w:rPr>
        <w:t xml:space="preserve">  </w:t>
      </w:r>
    </w:p>
    <w:p w:rsidR="00422F07" w:rsidRPr="007C20A5" w:rsidRDefault="00422F07" w:rsidP="00D23DB0">
      <w:pPr>
        <w:pStyle w:val="ListParagraph"/>
        <w:ind w:left="1080" w:firstLine="360"/>
        <w:rPr>
          <w:rFonts w:ascii="Arial" w:hAnsi="Arial" w:cs="Arial"/>
          <w:sz w:val="24"/>
          <w:szCs w:val="24"/>
        </w:rPr>
      </w:pPr>
    </w:p>
    <w:p w:rsidR="002A751B" w:rsidRPr="00841FE3" w:rsidRDefault="002A751B" w:rsidP="00AF7D7F">
      <w:pPr>
        <w:rPr>
          <w:rFonts w:ascii="Arial" w:hAnsi="Arial" w:cs="Arial"/>
          <w:sz w:val="24"/>
          <w:szCs w:val="24"/>
        </w:rPr>
      </w:pPr>
    </w:p>
    <w:p w:rsidR="00A059DA" w:rsidRDefault="00ED0FF6" w:rsidP="00AF7D7F">
      <w:pPr>
        <w:pStyle w:val="ListParagraph"/>
        <w:numPr>
          <w:ilvl w:val="0"/>
          <w:numId w:val="2"/>
        </w:numPr>
        <w:rPr>
          <w:rFonts w:ascii="Arial" w:hAnsi="Arial" w:cs="Arial"/>
          <w:b/>
          <w:sz w:val="24"/>
          <w:szCs w:val="24"/>
        </w:rPr>
      </w:pPr>
      <w:r>
        <w:rPr>
          <w:rFonts w:ascii="Arial" w:hAnsi="Arial" w:cs="Arial"/>
          <w:b/>
          <w:sz w:val="24"/>
          <w:szCs w:val="24"/>
        </w:rPr>
        <w:t>Minutes</w:t>
      </w:r>
      <w:r w:rsidR="00922F38">
        <w:rPr>
          <w:rFonts w:ascii="Arial" w:hAnsi="Arial" w:cs="Arial"/>
          <w:b/>
          <w:sz w:val="24"/>
          <w:szCs w:val="24"/>
        </w:rPr>
        <w:t>:</w:t>
      </w:r>
    </w:p>
    <w:p w:rsidR="00922F38" w:rsidRPr="006F40DF" w:rsidRDefault="00BD4FAA" w:rsidP="00922F38">
      <w:pPr>
        <w:pStyle w:val="ListParagraph"/>
        <w:ind w:left="1080"/>
        <w:rPr>
          <w:rFonts w:ascii="Arial" w:hAnsi="Arial" w:cs="Arial"/>
          <w:b/>
          <w:sz w:val="24"/>
          <w:szCs w:val="24"/>
        </w:rPr>
      </w:pPr>
      <w:r w:rsidRPr="006F40DF">
        <w:rPr>
          <w:rFonts w:ascii="Arial" w:hAnsi="Arial" w:cs="Arial"/>
          <w:b/>
          <w:sz w:val="24"/>
          <w:szCs w:val="24"/>
        </w:rPr>
        <w:t xml:space="preserve">Motion by JP Fougeron, seconded by Steve Marcketta </w:t>
      </w:r>
      <w:r w:rsidR="00922F38" w:rsidRPr="006F40DF">
        <w:rPr>
          <w:rFonts w:ascii="Arial" w:hAnsi="Arial" w:cs="Arial"/>
          <w:b/>
          <w:sz w:val="24"/>
          <w:szCs w:val="24"/>
        </w:rPr>
        <w:t>to approve</w:t>
      </w:r>
      <w:r w:rsidRPr="006F40DF">
        <w:rPr>
          <w:rFonts w:ascii="Arial" w:hAnsi="Arial" w:cs="Arial"/>
          <w:b/>
          <w:sz w:val="24"/>
          <w:szCs w:val="24"/>
        </w:rPr>
        <w:t xml:space="preserve"> the minutes of January 19, 2015</w:t>
      </w:r>
      <w:r w:rsidR="00922F38" w:rsidRPr="006F40DF">
        <w:rPr>
          <w:rFonts w:ascii="Arial" w:hAnsi="Arial" w:cs="Arial"/>
          <w:b/>
          <w:sz w:val="24"/>
          <w:szCs w:val="24"/>
        </w:rPr>
        <w:t>.  Motion carried unanimously.</w:t>
      </w:r>
    </w:p>
    <w:p w:rsidR="00922F38" w:rsidRDefault="00922F38" w:rsidP="00922F38">
      <w:pPr>
        <w:pStyle w:val="ListParagraph"/>
        <w:ind w:left="1080"/>
        <w:rPr>
          <w:rFonts w:ascii="Arial" w:hAnsi="Arial" w:cs="Arial"/>
          <w:sz w:val="24"/>
          <w:szCs w:val="24"/>
        </w:rPr>
      </w:pPr>
    </w:p>
    <w:p w:rsidR="00922F38" w:rsidRDefault="00922F38" w:rsidP="00922F38">
      <w:pPr>
        <w:pStyle w:val="ListParagraph"/>
        <w:numPr>
          <w:ilvl w:val="0"/>
          <w:numId w:val="2"/>
        </w:numPr>
        <w:rPr>
          <w:rFonts w:ascii="Arial" w:hAnsi="Arial" w:cs="Arial"/>
          <w:sz w:val="24"/>
          <w:szCs w:val="24"/>
        </w:rPr>
      </w:pPr>
      <w:r w:rsidRPr="00922F38">
        <w:rPr>
          <w:rFonts w:ascii="Arial" w:hAnsi="Arial" w:cs="Arial"/>
          <w:b/>
          <w:sz w:val="24"/>
          <w:szCs w:val="24"/>
        </w:rPr>
        <w:t>Financials</w:t>
      </w:r>
      <w:r>
        <w:rPr>
          <w:rFonts w:ascii="Arial" w:hAnsi="Arial" w:cs="Arial"/>
          <w:b/>
          <w:sz w:val="24"/>
          <w:szCs w:val="24"/>
        </w:rPr>
        <w:t>:</w:t>
      </w:r>
    </w:p>
    <w:p w:rsidR="00BD4FAA" w:rsidRDefault="00422F07" w:rsidP="00B07E45">
      <w:pPr>
        <w:pStyle w:val="ListParagraph"/>
        <w:numPr>
          <w:ilvl w:val="0"/>
          <w:numId w:val="20"/>
        </w:numPr>
        <w:rPr>
          <w:rFonts w:ascii="Arial" w:hAnsi="Arial" w:cs="Arial"/>
          <w:sz w:val="24"/>
          <w:szCs w:val="24"/>
        </w:rPr>
      </w:pPr>
      <w:r>
        <w:rPr>
          <w:rFonts w:ascii="Arial" w:hAnsi="Arial" w:cs="Arial"/>
          <w:sz w:val="24"/>
          <w:szCs w:val="24"/>
        </w:rPr>
        <w:t xml:space="preserve">Steve Marcketta gave the </w:t>
      </w:r>
      <w:r w:rsidR="00CE0E3F">
        <w:rPr>
          <w:rFonts w:ascii="Arial" w:hAnsi="Arial" w:cs="Arial"/>
          <w:sz w:val="24"/>
          <w:szCs w:val="24"/>
        </w:rPr>
        <w:t>financial</w:t>
      </w:r>
      <w:r>
        <w:rPr>
          <w:rFonts w:ascii="Arial" w:hAnsi="Arial" w:cs="Arial"/>
          <w:sz w:val="24"/>
          <w:szCs w:val="24"/>
        </w:rPr>
        <w:t xml:space="preserve"> report, </w:t>
      </w:r>
      <w:r w:rsidR="00BA51D2">
        <w:rPr>
          <w:rFonts w:ascii="Arial" w:hAnsi="Arial" w:cs="Arial"/>
          <w:sz w:val="24"/>
          <w:szCs w:val="24"/>
        </w:rPr>
        <w:t>the Association is in good finan</w:t>
      </w:r>
      <w:r w:rsidR="00211AB1">
        <w:rPr>
          <w:rFonts w:ascii="Arial" w:hAnsi="Arial" w:cs="Arial"/>
          <w:sz w:val="24"/>
          <w:szCs w:val="24"/>
        </w:rPr>
        <w:t>cial position, t</w:t>
      </w:r>
      <w:r w:rsidR="00BD4FAA">
        <w:rPr>
          <w:rFonts w:ascii="Arial" w:hAnsi="Arial" w:cs="Arial"/>
          <w:sz w:val="24"/>
          <w:szCs w:val="24"/>
        </w:rPr>
        <w:t>he Association received the $12,000.00 “bonus” from Comcast in January.  ValleyCrest did not submit an invoice in January which skewed</w:t>
      </w:r>
      <w:r w:rsidR="00B07E45">
        <w:rPr>
          <w:rFonts w:ascii="Arial" w:hAnsi="Arial" w:cs="Arial"/>
          <w:sz w:val="24"/>
          <w:szCs w:val="24"/>
        </w:rPr>
        <w:t xml:space="preserve"> the</w:t>
      </w:r>
      <w:r w:rsidR="00BD4FAA">
        <w:rPr>
          <w:rFonts w:ascii="Arial" w:hAnsi="Arial" w:cs="Arial"/>
          <w:sz w:val="24"/>
          <w:szCs w:val="24"/>
        </w:rPr>
        <w:t xml:space="preserve"> budget for January. The Board of Directors needs to stick to the budget.</w:t>
      </w:r>
    </w:p>
    <w:p w:rsidR="00674A0A" w:rsidRPr="00852AE8" w:rsidRDefault="00674A0A" w:rsidP="00BD4FAA">
      <w:pPr>
        <w:pStyle w:val="ListParagraph"/>
        <w:numPr>
          <w:ilvl w:val="0"/>
          <w:numId w:val="20"/>
        </w:numPr>
        <w:rPr>
          <w:rFonts w:ascii="Arial" w:hAnsi="Arial" w:cs="Arial"/>
          <w:sz w:val="24"/>
          <w:szCs w:val="24"/>
        </w:rPr>
      </w:pPr>
      <w:r w:rsidRPr="00852AE8">
        <w:rPr>
          <w:rFonts w:ascii="Arial" w:hAnsi="Arial" w:cs="Arial"/>
          <w:sz w:val="24"/>
          <w:szCs w:val="24"/>
        </w:rPr>
        <w:t>Steve Marcketta</w:t>
      </w:r>
      <w:r w:rsidR="00852AE8">
        <w:rPr>
          <w:rFonts w:ascii="Arial" w:hAnsi="Arial" w:cs="Arial"/>
          <w:sz w:val="24"/>
          <w:szCs w:val="24"/>
        </w:rPr>
        <w:t xml:space="preserve"> next reported on delinquencies, there are currently 17</w:t>
      </w:r>
      <w:r w:rsidR="007731D4">
        <w:rPr>
          <w:rFonts w:ascii="Arial" w:hAnsi="Arial" w:cs="Arial"/>
          <w:sz w:val="24"/>
          <w:szCs w:val="24"/>
        </w:rPr>
        <w:t xml:space="preserve"> new</w:t>
      </w:r>
      <w:bookmarkStart w:id="0" w:name="_GoBack"/>
      <w:bookmarkEnd w:id="0"/>
      <w:r w:rsidR="00852AE8">
        <w:rPr>
          <w:rFonts w:ascii="Arial" w:hAnsi="Arial" w:cs="Arial"/>
          <w:sz w:val="24"/>
          <w:szCs w:val="24"/>
        </w:rPr>
        <w:t xml:space="preserve"> homes listed on the delinquency report.</w:t>
      </w:r>
      <w:r w:rsidRPr="00852AE8">
        <w:rPr>
          <w:rFonts w:ascii="Arial" w:hAnsi="Arial" w:cs="Arial"/>
          <w:sz w:val="24"/>
          <w:szCs w:val="24"/>
        </w:rPr>
        <w:t xml:space="preserve">  </w:t>
      </w:r>
    </w:p>
    <w:p w:rsidR="00774D53" w:rsidRPr="006F40DF" w:rsidRDefault="00431A72" w:rsidP="00B07E45">
      <w:pPr>
        <w:tabs>
          <w:tab w:val="left" w:pos="4800"/>
        </w:tabs>
        <w:ind w:left="1440"/>
        <w:rPr>
          <w:rFonts w:ascii="Arial" w:hAnsi="Arial" w:cs="Arial"/>
          <w:b/>
          <w:sz w:val="24"/>
          <w:szCs w:val="24"/>
        </w:rPr>
      </w:pPr>
      <w:r>
        <w:rPr>
          <w:rFonts w:ascii="Arial" w:hAnsi="Arial" w:cs="Arial"/>
          <w:sz w:val="24"/>
          <w:szCs w:val="24"/>
        </w:rPr>
        <w:t>7810 Heritage</w:t>
      </w:r>
      <w:r w:rsidR="00852AE8">
        <w:rPr>
          <w:rFonts w:ascii="Arial" w:hAnsi="Arial" w:cs="Arial"/>
          <w:sz w:val="24"/>
          <w:szCs w:val="24"/>
        </w:rPr>
        <w:t>:  Mr. Cuomo addressed the Board of Direc</w:t>
      </w:r>
      <w:r w:rsidR="00B07E45">
        <w:rPr>
          <w:rFonts w:ascii="Arial" w:hAnsi="Arial" w:cs="Arial"/>
          <w:sz w:val="24"/>
          <w:szCs w:val="24"/>
        </w:rPr>
        <w:t xml:space="preserve">tors concerning his pending foreclosure sale.  </w:t>
      </w:r>
      <w:r w:rsidR="00B07E45" w:rsidRPr="006F40DF">
        <w:rPr>
          <w:rFonts w:ascii="Arial" w:hAnsi="Arial" w:cs="Arial"/>
          <w:b/>
          <w:sz w:val="24"/>
          <w:szCs w:val="24"/>
        </w:rPr>
        <w:t>Motion by Steve Marcketta for the homeowner to pay $6,000.00 by February 26</w:t>
      </w:r>
      <w:r w:rsidR="00B07E45" w:rsidRPr="006F40DF">
        <w:rPr>
          <w:rFonts w:ascii="Arial" w:hAnsi="Arial" w:cs="Arial"/>
          <w:b/>
          <w:sz w:val="24"/>
          <w:szCs w:val="24"/>
          <w:vertAlign w:val="superscript"/>
        </w:rPr>
        <w:t>th</w:t>
      </w:r>
      <w:r w:rsidR="00B07E45" w:rsidRPr="006F40DF">
        <w:rPr>
          <w:rFonts w:ascii="Arial" w:hAnsi="Arial" w:cs="Arial"/>
          <w:b/>
          <w:sz w:val="24"/>
          <w:szCs w:val="24"/>
        </w:rPr>
        <w:t>, $2,400.00 per month to be paid from the tenant until the balance due is paid off, owner needs to be current on quarterly assessment during this time, this agreement is contingent upon tenant completing application, passing background check, and providing copy of lease document, seconded by JP Fougeron.  The motion carried unanimously.</w:t>
      </w:r>
    </w:p>
    <w:p w:rsidR="00774D53" w:rsidRPr="00774D53" w:rsidRDefault="00774D53" w:rsidP="00774D53">
      <w:pPr>
        <w:ind w:left="3600" w:hanging="2160"/>
        <w:rPr>
          <w:rFonts w:ascii="Arial" w:hAnsi="Arial" w:cs="Arial"/>
          <w:sz w:val="24"/>
          <w:szCs w:val="24"/>
        </w:rPr>
      </w:pPr>
    </w:p>
    <w:p w:rsidR="00163981" w:rsidRPr="00E97FFD" w:rsidRDefault="00022949" w:rsidP="00E97FFD">
      <w:pPr>
        <w:pStyle w:val="ListParagraph"/>
        <w:numPr>
          <w:ilvl w:val="0"/>
          <w:numId w:val="2"/>
        </w:numPr>
        <w:rPr>
          <w:rFonts w:ascii="Arial" w:hAnsi="Arial" w:cs="Arial"/>
          <w:b/>
          <w:sz w:val="24"/>
          <w:szCs w:val="24"/>
        </w:rPr>
      </w:pPr>
      <w:r w:rsidRPr="008F1205">
        <w:rPr>
          <w:rFonts w:ascii="Arial" w:hAnsi="Arial" w:cs="Arial"/>
          <w:b/>
          <w:sz w:val="24"/>
          <w:szCs w:val="24"/>
        </w:rPr>
        <w:t>Managers’</w:t>
      </w:r>
      <w:r w:rsidR="00F10CB9">
        <w:rPr>
          <w:rFonts w:ascii="Arial" w:hAnsi="Arial" w:cs="Arial"/>
          <w:b/>
          <w:sz w:val="24"/>
          <w:szCs w:val="24"/>
        </w:rPr>
        <w:t xml:space="preserve"> Report:</w:t>
      </w:r>
      <w:r w:rsidR="00F10CB9" w:rsidRPr="00E97FFD">
        <w:rPr>
          <w:rFonts w:ascii="Arial" w:hAnsi="Arial" w:cs="Arial"/>
          <w:sz w:val="24"/>
          <w:szCs w:val="24"/>
        </w:rPr>
        <w:t xml:space="preserve"> </w:t>
      </w:r>
    </w:p>
    <w:p w:rsidR="004F2E56" w:rsidRDefault="0004408C" w:rsidP="00363B28">
      <w:pPr>
        <w:pStyle w:val="ListParagraph"/>
        <w:numPr>
          <w:ilvl w:val="0"/>
          <w:numId w:val="15"/>
        </w:numPr>
        <w:rPr>
          <w:rFonts w:ascii="Arial" w:hAnsi="Arial" w:cs="Arial"/>
          <w:sz w:val="24"/>
          <w:szCs w:val="24"/>
        </w:rPr>
      </w:pPr>
      <w:r>
        <w:rPr>
          <w:rFonts w:ascii="Arial" w:hAnsi="Arial" w:cs="Arial"/>
          <w:sz w:val="24"/>
          <w:szCs w:val="24"/>
        </w:rPr>
        <w:t>The Manager went o</w:t>
      </w:r>
      <w:r w:rsidR="00B07E45">
        <w:rPr>
          <w:rFonts w:ascii="Arial" w:hAnsi="Arial" w:cs="Arial"/>
          <w:sz w:val="24"/>
          <w:szCs w:val="24"/>
        </w:rPr>
        <w:t>ver the Action Item Matrix, and answered questions.</w:t>
      </w:r>
    </w:p>
    <w:p w:rsidR="0004408C" w:rsidRDefault="008E71F5" w:rsidP="0004408C">
      <w:pPr>
        <w:pStyle w:val="ListParagraph"/>
        <w:ind w:left="1440"/>
        <w:rPr>
          <w:rFonts w:ascii="Arial" w:hAnsi="Arial" w:cs="Arial"/>
          <w:sz w:val="24"/>
          <w:szCs w:val="24"/>
        </w:rPr>
      </w:pPr>
      <w:r>
        <w:rPr>
          <w:rFonts w:ascii="Arial" w:hAnsi="Arial" w:cs="Arial"/>
          <w:sz w:val="24"/>
          <w:szCs w:val="24"/>
        </w:rPr>
        <w:t>Based upon the amended doc</w:t>
      </w:r>
      <w:r w:rsidR="00B07E45">
        <w:rPr>
          <w:rFonts w:ascii="Arial" w:hAnsi="Arial" w:cs="Arial"/>
          <w:sz w:val="24"/>
          <w:szCs w:val="24"/>
        </w:rPr>
        <w:t>s the 2</w:t>
      </w:r>
      <w:r w:rsidR="00B07E45" w:rsidRPr="00B07E45">
        <w:rPr>
          <w:rFonts w:ascii="Arial" w:hAnsi="Arial" w:cs="Arial"/>
          <w:sz w:val="24"/>
          <w:szCs w:val="24"/>
          <w:vertAlign w:val="superscript"/>
        </w:rPr>
        <w:t>nd</w:t>
      </w:r>
      <w:r w:rsidR="00B07E45">
        <w:rPr>
          <w:rFonts w:ascii="Arial" w:hAnsi="Arial" w:cs="Arial"/>
          <w:sz w:val="24"/>
          <w:szCs w:val="24"/>
        </w:rPr>
        <w:t xml:space="preserve"> Violation letter will go out in 60 days.</w:t>
      </w:r>
    </w:p>
    <w:p w:rsidR="00511B45" w:rsidRDefault="00B07E45" w:rsidP="0004408C">
      <w:pPr>
        <w:pStyle w:val="ListParagraph"/>
        <w:ind w:left="1440"/>
        <w:rPr>
          <w:rFonts w:ascii="Arial" w:hAnsi="Arial" w:cs="Arial"/>
          <w:sz w:val="24"/>
          <w:szCs w:val="24"/>
        </w:rPr>
      </w:pPr>
      <w:r>
        <w:rPr>
          <w:rFonts w:ascii="Arial" w:hAnsi="Arial" w:cs="Arial"/>
          <w:sz w:val="24"/>
          <w:szCs w:val="24"/>
        </w:rPr>
        <w:t>Managements was asked to send any outstanding ACC requests to Dylan Roden for review.</w:t>
      </w:r>
    </w:p>
    <w:p w:rsidR="00B07E45" w:rsidRDefault="00B07E45" w:rsidP="0004408C">
      <w:pPr>
        <w:pStyle w:val="ListParagraph"/>
        <w:ind w:left="1440"/>
        <w:rPr>
          <w:rFonts w:ascii="Arial" w:hAnsi="Arial" w:cs="Arial"/>
          <w:sz w:val="24"/>
          <w:szCs w:val="24"/>
        </w:rPr>
      </w:pPr>
      <w:r>
        <w:rPr>
          <w:rFonts w:ascii="Arial" w:hAnsi="Arial" w:cs="Arial"/>
          <w:sz w:val="24"/>
          <w:szCs w:val="24"/>
        </w:rPr>
        <w:t>The Board discussed pos</w:t>
      </w:r>
      <w:r w:rsidR="00CD5142">
        <w:rPr>
          <w:rFonts w:ascii="Arial" w:hAnsi="Arial" w:cs="Arial"/>
          <w:sz w:val="24"/>
          <w:szCs w:val="24"/>
        </w:rPr>
        <w:t>t</w:t>
      </w:r>
      <w:r>
        <w:rPr>
          <w:rFonts w:ascii="Arial" w:hAnsi="Arial" w:cs="Arial"/>
          <w:sz w:val="24"/>
          <w:szCs w:val="24"/>
        </w:rPr>
        <w:t>ing the ACC spread</w:t>
      </w:r>
      <w:r w:rsidR="006F40DF">
        <w:rPr>
          <w:rFonts w:ascii="Arial" w:hAnsi="Arial" w:cs="Arial"/>
          <w:sz w:val="24"/>
          <w:szCs w:val="24"/>
        </w:rPr>
        <w:t>sheet on</w:t>
      </w:r>
      <w:r>
        <w:rPr>
          <w:rFonts w:ascii="Arial" w:hAnsi="Arial" w:cs="Arial"/>
          <w:sz w:val="24"/>
          <w:szCs w:val="24"/>
        </w:rPr>
        <w:t xml:space="preserve"> Google Docs.</w:t>
      </w:r>
    </w:p>
    <w:p w:rsidR="007C20A5" w:rsidRDefault="007C20A5" w:rsidP="007C20A5">
      <w:pPr>
        <w:pStyle w:val="ListParagraph"/>
        <w:ind w:left="1080"/>
        <w:rPr>
          <w:rFonts w:ascii="Arial" w:hAnsi="Arial" w:cs="Arial"/>
          <w:sz w:val="24"/>
          <w:szCs w:val="24"/>
        </w:rPr>
      </w:pPr>
    </w:p>
    <w:p w:rsidR="007C20A5" w:rsidRDefault="007C20A5" w:rsidP="007C20A5">
      <w:pPr>
        <w:pStyle w:val="ListParagraph"/>
        <w:numPr>
          <w:ilvl w:val="0"/>
          <w:numId w:val="2"/>
        </w:numPr>
        <w:rPr>
          <w:rFonts w:ascii="Arial" w:hAnsi="Arial" w:cs="Arial"/>
          <w:b/>
          <w:sz w:val="24"/>
          <w:szCs w:val="24"/>
        </w:rPr>
      </w:pPr>
      <w:r>
        <w:rPr>
          <w:rFonts w:ascii="Arial" w:hAnsi="Arial" w:cs="Arial"/>
          <w:b/>
          <w:sz w:val="24"/>
          <w:szCs w:val="24"/>
        </w:rPr>
        <w:t>Committee Reports:</w:t>
      </w:r>
    </w:p>
    <w:p w:rsidR="007C20A5" w:rsidRPr="00F05139" w:rsidRDefault="006464AC" w:rsidP="00F05139">
      <w:pPr>
        <w:pStyle w:val="ListParagraph"/>
        <w:numPr>
          <w:ilvl w:val="0"/>
          <w:numId w:val="25"/>
        </w:numPr>
        <w:rPr>
          <w:rFonts w:ascii="Arial" w:hAnsi="Arial" w:cs="Arial"/>
          <w:sz w:val="24"/>
          <w:szCs w:val="24"/>
        </w:rPr>
      </w:pPr>
      <w:r>
        <w:rPr>
          <w:rFonts w:ascii="Arial" w:hAnsi="Arial" w:cs="Arial"/>
          <w:sz w:val="24"/>
          <w:szCs w:val="24"/>
        </w:rPr>
        <w:t xml:space="preserve"> Finance Committe</w:t>
      </w:r>
      <w:r w:rsidR="001E2C5E">
        <w:rPr>
          <w:rFonts w:ascii="Arial" w:hAnsi="Arial" w:cs="Arial"/>
          <w:sz w:val="24"/>
          <w:szCs w:val="24"/>
        </w:rPr>
        <w:t>e:  No Report</w:t>
      </w:r>
    </w:p>
    <w:p w:rsidR="007C20A5" w:rsidRDefault="007C20A5" w:rsidP="007C20A5">
      <w:pPr>
        <w:pStyle w:val="ListParagraph"/>
        <w:numPr>
          <w:ilvl w:val="0"/>
          <w:numId w:val="25"/>
        </w:numPr>
        <w:rPr>
          <w:rFonts w:ascii="Arial" w:hAnsi="Arial" w:cs="Arial"/>
          <w:sz w:val="24"/>
          <w:szCs w:val="24"/>
        </w:rPr>
      </w:pPr>
      <w:r>
        <w:rPr>
          <w:rFonts w:ascii="Arial" w:hAnsi="Arial" w:cs="Arial"/>
          <w:sz w:val="24"/>
          <w:szCs w:val="24"/>
        </w:rPr>
        <w:t>Landsca</w:t>
      </w:r>
      <w:r w:rsidR="001E2C5E">
        <w:rPr>
          <w:rFonts w:ascii="Arial" w:hAnsi="Arial" w:cs="Arial"/>
          <w:sz w:val="24"/>
          <w:szCs w:val="24"/>
        </w:rPr>
        <w:t>pe Committee:  No report</w:t>
      </w:r>
    </w:p>
    <w:p w:rsidR="006F40DF" w:rsidRDefault="00CE1EB3" w:rsidP="00E66943">
      <w:pPr>
        <w:pStyle w:val="ListParagraph"/>
        <w:numPr>
          <w:ilvl w:val="0"/>
          <w:numId w:val="25"/>
        </w:numPr>
        <w:rPr>
          <w:rFonts w:ascii="Arial" w:hAnsi="Arial" w:cs="Arial"/>
          <w:sz w:val="24"/>
          <w:szCs w:val="24"/>
        </w:rPr>
      </w:pPr>
      <w:r w:rsidRPr="006F40DF">
        <w:rPr>
          <w:rFonts w:ascii="Arial" w:hAnsi="Arial" w:cs="Arial"/>
          <w:sz w:val="24"/>
          <w:szCs w:val="24"/>
        </w:rPr>
        <w:t>Social C</w:t>
      </w:r>
      <w:r w:rsidR="001E2C5E" w:rsidRPr="006F40DF">
        <w:rPr>
          <w:rFonts w:ascii="Arial" w:hAnsi="Arial" w:cs="Arial"/>
          <w:sz w:val="24"/>
          <w:szCs w:val="24"/>
        </w:rPr>
        <w:t xml:space="preserve">ommittee:  </w:t>
      </w:r>
      <w:r w:rsidR="006F40DF">
        <w:rPr>
          <w:rFonts w:ascii="Arial" w:hAnsi="Arial" w:cs="Arial"/>
          <w:sz w:val="24"/>
          <w:szCs w:val="24"/>
        </w:rPr>
        <w:t>It was agreed that the Community Garage Sale would only be held once per year.</w:t>
      </w:r>
    </w:p>
    <w:p w:rsidR="007C20A5" w:rsidRPr="006F40DF" w:rsidRDefault="007C20A5" w:rsidP="00E66943">
      <w:pPr>
        <w:pStyle w:val="ListParagraph"/>
        <w:numPr>
          <w:ilvl w:val="0"/>
          <w:numId w:val="25"/>
        </w:numPr>
        <w:rPr>
          <w:rFonts w:ascii="Arial" w:hAnsi="Arial" w:cs="Arial"/>
          <w:sz w:val="24"/>
          <w:szCs w:val="24"/>
        </w:rPr>
      </w:pPr>
      <w:r w:rsidRPr="006F40DF">
        <w:rPr>
          <w:rFonts w:ascii="Arial" w:hAnsi="Arial" w:cs="Arial"/>
          <w:sz w:val="24"/>
          <w:szCs w:val="24"/>
        </w:rPr>
        <w:t>Architectural Review:  Included in Management Report.</w:t>
      </w:r>
    </w:p>
    <w:p w:rsidR="00163981" w:rsidRDefault="00163981" w:rsidP="00453F3B">
      <w:pPr>
        <w:pStyle w:val="ListParagraph"/>
        <w:ind w:left="1080"/>
        <w:rPr>
          <w:rFonts w:ascii="Arial" w:hAnsi="Arial" w:cs="Arial"/>
          <w:sz w:val="24"/>
          <w:szCs w:val="24"/>
        </w:rPr>
      </w:pPr>
    </w:p>
    <w:p w:rsidR="00215794" w:rsidRPr="00F05139" w:rsidRDefault="00215794" w:rsidP="00F05139">
      <w:pPr>
        <w:pStyle w:val="ListParagraph"/>
        <w:numPr>
          <w:ilvl w:val="0"/>
          <w:numId w:val="2"/>
        </w:numPr>
        <w:rPr>
          <w:rFonts w:ascii="Arial" w:hAnsi="Arial" w:cs="Arial"/>
          <w:b/>
          <w:sz w:val="24"/>
          <w:szCs w:val="24"/>
        </w:rPr>
      </w:pPr>
      <w:r w:rsidRPr="00F05139">
        <w:rPr>
          <w:rFonts w:ascii="Arial" w:hAnsi="Arial" w:cs="Arial"/>
          <w:b/>
          <w:sz w:val="24"/>
          <w:szCs w:val="24"/>
        </w:rPr>
        <w:t>Unfinished Business:</w:t>
      </w:r>
    </w:p>
    <w:p w:rsidR="00AD4E2D" w:rsidRPr="006F40DF" w:rsidRDefault="009862EE" w:rsidP="00AA0DE7">
      <w:pPr>
        <w:pStyle w:val="ListParagraph"/>
        <w:numPr>
          <w:ilvl w:val="0"/>
          <w:numId w:val="31"/>
        </w:numPr>
        <w:rPr>
          <w:rFonts w:ascii="Arial" w:hAnsi="Arial" w:cs="Arial"/>
          <w:b/>
          <w:sz w:val="24"/>
          <w:szCs w:val="24"/>
        </w:rPr>
      </w:pPr>
      <w:r>
        <w:rPr>
          <w:rFonts w:ascii="Arial" w:hAnsi="Arial" w:cs="Arial"/>
          <w:sz w:val="24"/>
          <w:szCs w:val="24"/>
        </w:rPr>
        <w:t xml:space="preserve"> Stuart Fence:  Management </w:t>
      </w:r>
      <w:r w:rsidR="004B2B88">
        <w:rPr>
          <w:rFonts w:ascii="Arial" w:hAnsi="Arial" w:cs="Arial"/>
          <w:sz w:val="24"/>
          <w:szCs w:val="24"/>
        </w:rPr>
        <w:t xml:space="preserve">was </w:t>
      </w:r>
      <w:r w:rsidR="006F40DF">
        <w:rPr>
          <w:rFonts w:ascii="Arial" w:hAnsi="Arial" w:cs="Arial"/>
          <w:sz w:val="24"/>
          <w:szCs w:val="24"/>
        </w:rPr>
        <w:t xml:space="preserve">asked to contact Stuart Fence to get a firm date for </w:t>
      </w:r>
      <w:r>
        <w:rPr>
          <w:rFonts w:ascii="Arial" w:hAnsi="Arial" w:cs="Arial"/>
          <w:sz w:val="24"/>
          <w:szCs w:val="24"/>
        </w:rPr>
        <w:t>the</w:t>
      </w:r>
      <w:r w:rsidR="006F40DF">
        <w:rPr>
          <w:rFonts w:ascii="Arial" w:hAnsi="Arial" w:cs="Arial"/>
          <w:sz w:val="24"/>
          <w:szCs w:val="24"/>
        </w:rPr>
        <w:t xml:space="preserve"> completion of their</w:t>
      </w:r>
      <w:r>
        <w:rPr>
          <w:rFonts w:ascii="Arial" w:hAnsi="Arial" w:cs="Arial"/>
          <w:sz w:val="24"/>
          <w:szCs w:val="24"/>
        </w:rPr>
        <w:t xml:space="preserve"> installation.</w:t>
      </w:r>
      <w:r w:rsidR="006F40DF">
        <w:rPr>
          <w:rFonts w:ascii="Arial" w:hAnsi="Arial" w:cs="Arial"/>
          <w:sz w:val="24"/>
          <w:szCs w:val="24"/>
        </w:rPr>
        <w:t xml:space="preserve">  This is to include rehanging all of the gates to be inswing with the latches on the inside and filling in the gaps that were discussed during the walk through.</w:t>
      </w:r>
    </w:p>
    <w:p w:rsidR="006F40DF" w:rsidRPr="008E71F5" w:rsidRDefault="006F40DF" w:rsidP="00AA0DE7">
      <w:pPr>
        <w:pStyle w:val="ListParagraph"/>
        <w:numPr>
          <w:ilvl w:val="0"/>
          <w:numId w:val="31"/>
        </w:numPr>
        <w:rPr>
          <w:rFonts w:ascii="Arial" w:hAnsi="Arial" w:cs="Arial"/>
          <w:b/>
          <w:sz w:val="24"/>
          <w:szCs w:val="24"/>
        </w:rPr>
      </w:pPr>
      <w:r>
        <w:rPr>
          <w:rFonts w:ascii="Arial" w:hAnsi="Arial" w:cs="Arial"/>
          <w:sz w:val="24"/>
          <w:szCs w:val="24"/>
        </w:rPr>
        <w:t>Superior Waterways</w:t>
      </w:r>
      <w:r w:rsidRPr="008E71F5">
        <w:rPr>
          <w:rFonts w:ascii="Arial" w:hAnsi="Arial" w:cs="Arial"/>
          <w:b/>
          <w:sz w:val="24"/>
          <w:szCs w:val="24"/>
        </w:rPr>
        <w:t>:  Motion by JP Fougeron for $275.00/ per Quarter for littoral zone maintenance, $270.00 for fish restocking, seconded by Dave Guley.  The motion carried unanimously.</w:t>
      </w:r>
    </w:p>
    <w:p w:rsidR="00DE5D21" w:rsidRDefault="00DE5D21" w:rsidP="00DE5D21">
      <w:pPr>
        <w:rPr>
          <w:rFonts w:ascii="Arial" w:hAnsi="Arial" w:cs="Arial"/>
          <w:b/>
          <w:sz w:val="24"/>
          <w:szCs w:val="24"/>
        </w:rPr>
      </w:pPr>
    </w:p>
    <w:p w:rsidR="00DE5D21" w:rsidRPr="00DE5D21" w:rsidRDefault="00DE5D21" w:rsidP="00DE5D21">
      <w:pPr>
        <w:rPr>
          <w:rFonts w:ascii="Arial" w:hAnsi="Arial" w:cs="Arial"/>
          <w:b/>
          <w:sz w:val="24"/>
          <w:szCs w:val="24"/>
        </w:rPr>
      </w:pPr>
    </w:p>
    <w:p w:rsidR="00B93823" w:rsidRDefault="001D0607" w:rsidP="00D451AF">
      <w:pPr>
        <w:pStyle w:val="ListParagraph"/>
        <w:numPr>
          <w:ilvl w:val="0"/>
          <w:numId w:val="2"/>
        </w:numPr>
        <w:rPr>
          <w:rFonts w:ascii="Arial" w:hAnsi="Arial" w:cs="Arial"/>
          <w:b/>
          <w:sz w:val="24"/>
          <w:szCs w:val="24"/>
        </w:rPr>
      </w:pPr>
      <w:r w:rsidRPr="00D451AF">
        <w:rPr>
          <w:rFonts w:ascii="Arial" w:hAnsi="Arial" w:cs="Arial"/>
          <w:b/>
          <w:sz w:val="24"/>
          <w:szCs w:val="24"/>
        </w:rPr>
        <w:t>New Business:</w:t>
      </w:r>
    </w:p>
    <w:p w:rsidR="007A5873" w:rsidRDefault="008E71F5" w:rsidP="009862EE">
      <w:pPr>
        <w:pStyle w:val="ListParagraph"/>
        <w:numPr>
          <w:ilvl w:val="0"/>
          <w:numId w:val="33"/>
        </w:numPr>
        <w:rPr>
          <w:rFonts w:ascii="Arial" w:hAnsi="Arial" w:cs="Arial"/>
          <w:b/>
          <w:sz w:val="24"/>
          <w:szCs w:val="24"/>
        </w:rPr>
      </w:pPr>
      <w:r>
        <w:rPr>
          <w:rFonts w:ascii="Arial" w:hAnsi="Arial" w:cs="Arial"/>
          <w:sz w:val="24"/>
          <w:szCs w:val="24"/>
        </w:rPr>
        <w:t>Heritage Gate-Keypad</w:t>
      </w:r>
      <w:r w:rsidRPr="008E71F5">
        <w:rPr>
          <w:rFonts w:ascii="Arial" w:hAnsi="Arial" w:cs="Arial"/>
          <w:b/>
          <w:sz w:val="24"/>
          <w:szCs w:val="24"/>
        </w:rPr>
        <w:t>.  Motion by JP Fougeron, seconded by Phil Rossow to remove the “cover” from the keypad and return the entrance to full functionality.  The motion carried unanimously.</w:t>
      </w:r>
    </w:p>
    <w:p w:rsidR="00602715" w:rsidRDefault="008E71F5" w:rsidP="000F675B">
      <w:pPr>
        <w:pStyle w:val="ListParagraph"/>
        <w:numPr>
          <w:ilvl w:val="0"/>
          <w:numId w:val="33"/>
        </w:numPr>
        <w:rPr>
          <w:rFonts w:ascii="Arial" w:hAnsi="Arial" w:cs="Arial"/>
          <w:b/>
          <w:sz w:val="24"/>
          <w:szCs w:val="24"/>
        </w:rPr>
      </w:pPr>
      <w:r w:rsidRPr="008E71F5">
        <w:rPr>
          <w:rFonts w:ascii="Arial" w:hAnsi="Arial" w:cs="Arial"/>
          <w:sz w:val="24"/>
          <w:szCs w:val="24"/>
        </w:rPr>
        <w:t>C</w:t>
      </w:r>
      <w:r>
        <w:rPr>
          <w:rFonts w:ascii="Arial" w:hAnsi="Arial" w:cs="Arial"/>
          <w:sz w:val="24"/>
          <w:szCs w:val="24"/>
        </w:rPr>
        <w:t>ommunications.</w:t>
      </w:r>
      <w:r w:rsidR="000F675B">
        <w:rPr>
          <w:rFonts w:ascii="Arial" w:hAnsi="Arial" w:cs="Arial"/>
          <w:sz w:val="24"/>
          <w:szCs w:val="24"/>
        </w:rPr>
        <w:t xml:space="preserve"> The Board discussed retaining a “communication czar” Amanda McLaughlin has “volunteered” for the position.   Responsibilities would consist of creating a community newsletter and sending out e-mail blasts. </w:t>
      </w:r>
      <w:r w:rsidR="000F675B" w:rsidRPr="000F675B">
        <w:rPr>
          <w:rFonts w:ascii="Arial" w:hAnsi="Arial" w:cs="Arial"/>
          <w:b/>
          <w:sz w:val="24"/>
          <w:szCs w:val="24"/>
        </w:rPr>
        <w:t>Motion by JP Fougeron, seconded by Phil Rossow to spend up to $500.00 for website hosting and a domain name “The Oaks Hobe Sound”.</w:t>
      </w:r>
      <w:r w:rsidR="000F675B">
        <w:rPr>
          <w:rFonts w:ascii="Arial" w:hAnsi="Arial" w:cs="Arial"/>
          <w:b/>
          <w:sz w:val="24"/>
          <w:szCs w:val="24"/>
        </w:rPr>
        <w:t xml:space="preserve">  </w:t>
      </w:r>
      <w:r w:rsidR="000F675B" w:rsidRPr="000F675B">
        <w:rPr>
          <w:rFonts w:ascii="Arial" w:hAnsi="Arial" w:cs="Arial"/>
          <w:b/>
          <w:sz w:val="24"/>
          <w:szCs w:val="24"/>
        </w:rPr>
        <w:t>Mandy will also research setting up a Survey Monkey account for the community. The motion carried unanimously.</w:t>
      </w:r>
    </w:p>
    <w:p w:rsidR="000F675B" w:rsidRDefault="000F675B" w:rsidP="000F675B">
      <w:pPr>
        <w:pStyle w:val="ListParagraph"/>
        <w:numPr>
          <w:ilvl w:val="0"/>
          <w:numId w:val="33"/>
        </w:numPr>
        <w:rPr>
          <w:rFonts w:ascii="Arial" w:hAnsi="Arial" w:cs="Arial"/>
          <w:sz w:val="24"/>
          <w:szCs w:val="24"/>
        </w:rPr>
      </w:pPr>
      <w:r w:rsidRPr="000F675B">
        <w:rPr>
          <w:rFonts w:ascii="Arial" w:hAnsi="Arial" w:cs="Arial"/>
          <w:sz w:val="24"/>
          <w:szCs w:val="24"/>
        </w:rPr>
        <w:t>Mission Statement</w:t>
      </w:r>
      <w:r>
        <w:rPr>
          <w:rFonts w:ascii="Arial" w:hAnsi="Arial" w:cs="Arial"/>
          <w:sz w:val="24"/>
          <w:szCs w:val="24"/>
        </w:rPr>
        <w:t>/Objectives</w:t>
      </w:r>
      <w:r w:rsidRPr="00CD5142">
        <w:rPr>
          <w:rFonts w:ascii="Arial" w:hAnsi="Arial" w:cs="Arial"/>
          <w:b/>
          <w:sz w:val="24"/>
          <w:szCs w:val="24"/>
        </w:rPr>
        <w:t>.  Motion by JP Fou</w:t>
      </w:r>
      <w:r w:rsidR="00CD5142" w:rsidRPr="00CD5142">
        <w:rPr>
          <w:rFonts w:ascii="Arial" w:hAnsi="Arial" w:cs="Arial"/>
          <w:b/>
          <w:sz w:val="24"/>
          <w:szCs w:val="24"/>
        </w:rPr>
        <w:t>geron, seconded by Phil Rossow to approve as presented.  The motion carried unanimously</w:t>
      </w:r>
      <w:r w:rsidR="00CD5142">
        <w:rPr>
          <w:rFonts w:ascii="Arial" w:hAnsi="Arial" w:cs="Arial"/>
          <w:sz w:val="24"/>
          <w:szCs w:val="24"/>
        </w:rPr>
        <w:t>.</w:t>
      </w:r>
    </w:p>
    <w:p w:rsidR="00CD5142" w:rsidRDefault="00CD5142" w:rsidP="000F675B">
      <w:pPr>
        <w:pStyle w:val="ListParagraph"/>
        <w:numPr>
          <w:ilvl w:val="0"/>
          <w:numId w:val="33"/>
        </w:numPr>
        <w:rPr>
          <w:rFonts w:ascii="Arial" w:hAnsi="Arial" w:cs="Arial"/>
          <w:sz w:val="24"/>
          <w:szCs w:val="24"/>
        </w:rPr>
      </w:pPr>
      <w:r>
        <w:rPr>
          <w:rFonts w:ascii="Arial" w:hAnsi="Arial" w:cs="Arial"/>
          <w:sz w:val="24"/>
          <w:szCs w:val="24"/>
        </w:rPr>
        <w:t>Mailboxes. Tabled.</w:t>
      </w:r>
    </w:p>
    <w:p w:rsidR="00CD5142" w:rsidRDefault="00CD5142" w:rsidP="000F675B">
      <w:pPr>
        <w:pStyle w:val="ListParagraph"/>
        <w:numPr>
          <w:ilvl w:val="0"/>
          <w:numId w:val="33"/>
        </w:numPr>
        <w:rPr>
          <w:rFonts w:ascii="Arial" w:hAnsi="Arial" w:cs="Arial"/>
          <w:sz w:val="24"/>
          <w:szCs w:val="24"/>
        </w:rPr>
      </w:pPr>
      <w:r>
        <w:rPr>
          <w:rFonts w:ascii="Arial" w:hAnsi="Arial" w:cs="Arial"/>
          <w:sz w:val="24"/>
          <w:szCs w:val="24"/>
        </w:rPr>
        <w:t>Cabana Columns. Awaiting additional quotes.</w:t>
      </w:r>
    </w:p>
    <w:p w:rsidR="00CD5142" w:rsidRPr="00CD5142" w:rsidRDefault="00CD5142" w:rsidP="000F675B">
      <w:pPr>
        <w:pStyle w:val="ListParagraph"/>
        <w:numPr>
          <w:ilvl w:val="0"/>
          <w:numId w:val="33"/>
        </w:numPr>
        <w:rPr>
          <w:rFonts w:ascii="Arial" w:hAnsi="Arial" w:cs="Arial"/>
          <w:b/>
          <w:sz w:val="24"/>
          <w:szCs w:val="24"/>
        </w:rPr>
      </w:pPr>
      <w:r>
        <w:rPr>
          <w:rFonts w:ascii="Arial" w:hAnsi="Arial" w:cs="Arial"/>
          <w:sz w:val="24"/>
          <w:szCs w:val="24"/>
        </w:rPr>
        <w:t>Bike Rack</w:t>
      </w:r>
      <w:r w:rsidRPr="00CD5142">
        <w:rPr>
          <w:rFonts w:ascii="Arial" w:hAnsi="Arial" w:cs="Arial"/>
          <w:b/>
          <w:sz w:val="24"/>
          <w:szCs w:val="24"/>
        </w:rPr>
        <w:t>. Motion by JP Fougeron, seconded by Phil Rossow for the purchase of a HPBR-45 for $284.00.  Motion carried unanimously.</w:t>
      </w:r>
    </w:p>
    <w:p w:rsidR="00CD5142" w:rsidRDefault="00CD5142" w:rsidP="000F675B">
      <w:pPr>
        <w:pStyle w:val="ListParagraph"/>
        <w:numPr>
          <w:ilvl w:val="0"/>
          <w:numId w:val="33"/>
        </w:numPr>
        <w:rPr>
          <w:rFonts w:ascii="Arial" w:hAnsi="Arial" w:cs="Arial"/>
          <w:sz w:val="24"/>
          <w:szCs w:val="24"/>
        </w:rPr>
      </w:pPr>
      <w:r w:rsidRPr="00CD5142">
        <w:rPr>
          <w:rFonts w:ascii="Arial" w:hAnsi="Arial" w:cs="Arial"/>
          <w:sz w:val="24"/>
          <w:szCs w:val="24"/>
        </w:rPr>
        <w:t>Credit Card.  The Board did not see the need for this.</w:t>
      </w:r>
    </w:p>
    <w:p w:rsidR="00CD5142" w:rsidRDefault="00CD5142" w:rsidP="000F675B">
      <w:pPr>
        <w:pStyle w:val="ListParagraph"/>
        <w:numPr>
          <w:ilvl w:val="0"/>
          <w:numId w:val="33"/>
        </w:numPr>
        <w:rPr>
          <w:rFonts w:ascii="Arial" w:hAnsi="Arial" w:cs="Arial"/>
          <w:sz w:val="24"/>
          <w:szCs w:val="24"/>
        </w:rPr>
      </w:pPr>
      <w:r>
        <w:rPr>
          <w:rFonts w:ascii="Arial" w:hAnsi="Arial" w:cs="Arial"/>
          <w:sz w:val="24"/>
          <w:szCs w:val="24"/>
        </w:rPr>
        <w:t>Community Signage. Speed limit signs, no action taken. (Will bring back for next meeting.)</w:t>
      </w:r>
    </w:p>
    <w:p w:rsidR="00CD5142" w:rsidRPr="00CD5142" w:rsidRDefault="00CD5142" w:rsidP="000F675B">
      <w:pPr>
        <w:pStyle w:val="ListParagraph"/>
        <w:numPr>
          <w:ilvl w:val="0"/>
          <w:numId w:val="33"/>
        </w:numPr>
        <w:rPr>
          <w:rFonts w:ascii="Arial" w:hAnsi="Arial" w:cs="Arial"/>
          <w:sz w:val="24"/>
          <w:szCs w:val="24"/>
        </w:rPr>
      </w:pPr>
      <w:r>
        <w:rPr>
          <w:rFonts w:ascii="Arial" w:hAnsi="Arial" w:cs="Arial"/>
          <w:sz w:val="24"/>
          <w:szCs w:val="24"/>
        </w:rPr>
        <w:t>Common Area Irrigation Engineering Proposal, Management was instructed to invite the Engineer to the next meeting to present his proposal in greater detail and answer questions.</w:t>
      </w:r>
    </w:p>
    <w:p w:rsidR="00602715" w:rsidRPr="00CD5142" w:rsidRDefault="00602715" w:rsidP="00602715">
      <w:pPr>
        <w:rPr>
          <w:rFonts w:ascii="Arial" w:hAnsi="Arial" w:cs="Arial"/>
          <w:sz w:val="24"/>
          <w:szCs w:val="24"/>
        </w:rPr>
      </w:pPr>
    </w:p>
    <w:p w:rsidR="00602715" w:rsidRPr="00602715" w:rsidRDefault="00602715" w:rsidP="00602715">
      <w:pPr>
        <w:rPr>
          <w:rFonts w:ascii="Arial" w:hAnsi="Arial" w:cs="Arial"/>
          <w:sz w:val="24"/>
          <w:szCs w:val="24"/>
        </w:rPr>
      </w:pPr>
    </w:p>
    <w:p w:rsidR="00F806A0" w:rsidRPr="00CB623B" w:rsidRDefault="00CB623B" w:rsidP="00CB623B">
      <w:pPr>
        <w:pStyle w:val="ListParagraph"/>
        <w:numPr>
          <w:ilvl w:val="0"/>
          <w:numId w:val="2"/>
        </w:numPr>
        <w:rPr>
          <w:rFonts w:ascii="Arial" w:hAnsi="Arial" w:cs="Arial"/>
          <w:b/>
          <w:sz w:val="24"/>
          <w:szCs w:val="24"/>
        </w:rPr>
      </w:pPr>
      <w:r>
        <w:rPr>
          <w:rFonts w:ascii="Arial" w:hAnsi="Arial" w:cs="Arial"/>
          <w:b/>
          <w:sz w:val="24"/>
          <w:szCs w:val="24"/>
        </w:rPr>
        <w:lastRenderedPageBreak/>
        <w:t xml:space="preserve"> </w:t>
      </w:r>
      <w:r w:rsidR="00F806A0" w:rsidRPr="00CB623B">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Default="00F806A0" w:rsidP="00CB623B">
      <w:pPr>
        <w:ind w:left="144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w:t>
      </w:r>
      <w:r w:rsidR="006F40DF">
        <w:rPr>
          <w:rFonts w:ascii="Arial" w:hAnsi="Arial" w:cs="Arial"/>
          <w:b/>
          <w:sz w:val="24"/>
          <w:szCs w:val="24"/>
        </w:rPr>
        <w:t>ion was made by Dave Guley</w:t>
      </w:r>
      <w:r w:rsidR="007A5873">
        <w:rPr>
          <w:rFonts w:ascii="Arial" w:hAnsi="Arial" w:cs="Arial"/>
          <w:b/>
          <w:sz w:val="24"/>
          <w:szCs w:val="24"/>
        </w:rPr>
        <w:t xml:space="preserve"> to adjourn the meeting, t</w:t>
      </w:r>
      <w:r w:rsidRPr="00841FE3">
        <w:rPr>
          <w:rFonts w:ascii="Arial" w:hAnsi="Arial" w:cs="Arial"/>
          <w:b/>
          <w:sz w:val="24"/>
          <w:szCs w:val="24"/>
        </w:rPr>
        <w:t>he moti</w:t>
      </w:r>
      <w:r w:rsidR="0002116A">
        <w:rPr>
          <w:rFonts w:ascii="Arial" w:hAnsi="Arial" w:cs="Arial"/>
          <w:b/>
          <w:sz w:val="24"/>
          <w:szCs w:val="24"/>
        </w:rPr>
        <w:t>on</w:t>
      </w:r>
      <w:r w:rsidR="006F40DF">
        <w:rPr>
          <w:rFonts w:ascii="Arial" w:hAnsi="Arial" w:cs="Arial"/>
          <w:b/>
          <w:sz w:val="24"/>
          <w:szCs w:val="24"/>
        </w:rPr>
        <w:t xml:space="preserve"> was seconded by Steve Marcketta</w:t>
      </w:r>
      <w:r w:rsidRPr="00841FE3">
        <w:rPr>
          <w:rFonts w:ascii="Arial" w:hAnsi="Arial" w:cs="Arial"/>
          <w:b/>
          <w:sz w:val="24"/>
          <w:szCs w:val="24"/>
        </w:rPr>
        <w:t>. The motion was approved unanimously.</w:t>
      </w:r>
      <w:r w:rsidR="006F40DF">
        <w:rPr>
          <w:rFonts w:ascii="Arial" w:hAnsi="Arial" w:cs="Arial"/>
          <w:b/>
          <w:sz w:val="24"/>
          <w:szCs w:val="24"/>
        </w:rPr>
        <w:t xml:space="preserve">  Meeting adjourned at 9:30</w:t>
      </w:r>
      <w:r w:rsidRPr="00841FE3">
        <w:rPr>
          <w:rFonts w:ascii="Arial" w:hAnsi="Arial" w:cs="Arial"/>
          <w:b/>
          <w:sz w:val="24"/>
          <w:szCs w:val="24"/>
        </w:rPr>
        <w:t xml:space="preserve"> pm.</w:t>
      </w:r>
    </w:p>
    <w:p w:rsidR="00205D7D" w:rsidRDefault="00205D7D" w:rsidP="00CB623B">
      <w:pPr>
        <w:ind w:left="1440"/>
        <w:rPr>
          <w:rFonts w:ascii="Arial" w:hAnsi="Arial" w:cs="Arial"/>
          <w:b/>
          <w:sz w:val="24"/>
          <w:szCs w:val="24"/>
        </w:rPr>
      </w:pPr>
    </w:p>
    <w:p w:rsidR="00D11D24" w:rsidRDefault="00D11D24" w:rsidP="00CB623B">
      <w:pPr>
        <w:ind w:left="1440"/>
        <w:rPr>
          <w:rFonts w:ascii="Arial" w:hAnsi="Arial" w:cs="Arial"/>
          <w:b/>
          <w:sz w:val="24"/>
          <w:szCs w:val="24"/>
        </w:rPr>
      </w:pPr>
    </w:p>
    <w:p w:rsidR="00D11D24" w:rsidRDefault="00D11D24" w:rsidP="00CB623B">
      <w:pPr>
        <w:ind w:left="1440"/>
        <w:rPr>
          <w:rFonts w:ascii="Arial" w:hAnsi="Arial" w:cs="Arial"/>
          <w:sz w:val="24"/>
          <w:szCs w:val="24"/>
        </w:rPr>
      </w:pPr>
      <w:r>
        <w:rPr>
          <w:rFonts w:ascii="Arial" w:hAnsi="Arial" w:cs="Arial"/>
          <w:sz w:val="24"/>
          <w:szCs w:val="24"/>
        </w:rPr>
        <w:t>Respectfully Submitted,</w:t>
      </w:r>
    </w:p>
    <w:p w:rsidR="00AD4E2D" w:rsidRDefault="00AD4E2D" w:rsidP="00CB623B">
      <w:pPr>
        <w:ind w:left="1440"/>
        <w:rPr>
          <w:rFonts w:ascii="Arial" w:hAnsi="Arial" w:cs="Arial"/>
          <w:sz w:val="24"/>
          <w:szCs w:val="24"/>
        </w:rPr>
      </w:pPr>
    </w:p>
    <w:p w:rsidR="00AD4E2D" w:rsidRDefault="00AD4E2D" w:rsidP="00CB623B">
      <w:pPr>
        <w:ind w:left="1440"/>
        <w:rPr>
          <w:rFonts w:ascii="Arial" w:hAnsi="Arial" w:cs="Arial"/>
          <w:sz w:val="24"/>
          <w:szCs w:val="24"/>
        </w:rPr>
      </w:pPr>
    </w:p>
    <w:p w:rsidR="00D11D24" w:rsidRDefault="00D11D24" w:rsidP="00CB623B">
      <w:pPr>
        <w:ind w:left="1440"/>
        <w:rPr>
          <w:rFonts w:ascii="Arial" w:hAnsi="Arial" w:cs="Arial"/>
          <w:sz w:val="24"/>
          <w:szCs w:val="24"/>
        </w:rPr>
      </w:pPr>
    </w:p>
    <w:p w:rsidR="00D11D24" w:rsidRDefault="00D11D24" w:rsidP="00CB623B">
      <w:pPr>
        <w:ind w:left="1440"/>
        <w:rPr>
          <w:rFonts w:ascii="Arial" w:hAnsi="Arial" w:cs="Arial"/>
          <w:sz w:val="24"/>
          <w:szCs w:val="24"/>
        </w:rPr>
      </w:pPr>
      <w:r>
        <w:rPr>
          <w:rFonts w:ascii="Arial" w:hAnsi="Arial" w:cs="Arial"/>
          <w:sz w:val="24"/>
          <w:szCs w:val="24"/>
        </w:rPr>
        <w:t>Dennis Armstrong LCAM</w:t>
      </w:r>
    </w:p>
    <w:p w:rsidR="00D11D24" w:rsidRDefault="00D11D24" w:rsidP="00CB623B">
      <w:pPr>
        <w:ind w:left="1440"/>
        <w:rPr>
          <w:rFonts w:ascii="Arial" w:hAnsi="Arial" w:cs="Arial"/>
          <w:sz w:val="24"/>
          <w:szCs w:val="24"/>
        </w:rPr>
      </w:pPr>
    </w:p>
    <w:p w:rsidR="00D11D24" w:rsidRPr="00D11D24" w:rsidRDefault="00D11D24" w:rsidP="00CB623B">
      <w:pPr>
        <w:ind w:left="1440"/>
        <w:rPr>
          <w:rFonts w:ascii="Arial" w:hAnsi="Arial" w:cs="Arial"/>
          <w:sz w:val="24"/>
          <w:szCs w:val="24"/>
        </w:rPr>
      </w:pPr>
      <w:r>
        <w:rPr>
          <w:rFonts w:ascii="Arial" w:hAnsi="Arial" w:cs="Arial"/>
          <w:sz w:val="24"/>
          <w:szCs w:val="24"/>
        </w:rPr>
        <w:t>For and on behalf of the Board of Directors</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foot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4A" w:rsidRDefault="00DB784A" w:rsidP="007C20A5">
      <w:pPr>
        <w:spacing w:line="240" w:lineRule="auto"/>
      </w:pPr>
      <w:r>
        <w:separator/>
      </w:r>
    </w:p>
  </w:endnote>
  <w:endnote w:type="continuationSeparator" w:id="0">
    <w:p w:rsidR="00DB784A" w:rsidRDefault="00DB784A" w:rsidP="007C2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57282"/>
      <w:docPartObj>
        <w:docPartGallery w:val="Page Numbers (Bottom of Page)"/>
        <w:docPartUnique/>
      </w:docPartObj>
    </w:sdtPr>
    <w:sdtEndPr>
      <w:rPr>
        <w:noProof/>
      </w:rPr>
    </w:sdtEndPr>
    <w:sdtContent>
      <w:p w:rsidR="007C20A5" w:rsidRDefault="007C20A5">
        <w:pPr>
          <w:pStyle w:val="Footer"/>
          <w:jc w:val="center"/>
        </w:pPr>
        <w:r>
          <w:fldChar w:fldCharType="begin"/>
        </w:r>
        <w:r>
          <w:instrText xml:space="preserve"> PAGE   \* MERGEFORMAT </w:instrText>
        </w:r>
        <w:r>
          <w:fldChar w:fldCharType="separate"/>
        </w:r>
        <w:r w:rsidR="007731D4">
          <w:rPr>
            <w:noProof/>
          </w:rPr>
          <w:t>3</w:t>
        </w:r>
        <w:r>
          <w:rPr>
            <w:noProof/>
          </w:rPr>
          <w:fldChar w:fldCharType="end"/>
        </w:r>
      </w:p>
    </w:sdtContent>
  </w:sdt>
  <w:p w:rsidR="007C20A5" w:rsidRDefault="007C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4A" w:rsidRDefault="00DB784A" w:rsidP="007C20A5">
      <w:pPr>
        <w:spacing w:line="240" w:lineRule="auto"/>
      </w:pPr>
      <w:r>
        <w:separator/>
      </w:r>
    </w:p>
  </w:footnote>
  <w:footnote w:type="continuationSeparator" w:id="0">
    <w:p w:rsidR="00DB784A" w:rsidRDefault="00DB784A" w:rsidP="007C20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51C"/>
    <w:multiLevelType w:val="hybridMultilevel"/>
    <w:tmpl w:val="C0D06E5C"/>
    <w:lvl w:ilvl="0" w:tplc="AE2C81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E55F4"/>
    <w:multiLevelType w:val="hybridMultilevel"/>
    <w:tmpl w:val="E1E2589E"/>
    <w:lvl w:ilvl="0" w:tplc="12AC958E">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11E6648D"/>
    <w:multiLevelType w:val="hybridMultilevel"/>
    <w:tmpl w:val="29F896AC"/>
    <w:lvl w:ilvl="0" w:tplc="C74E8658">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846937"/>
    <w:multiLevelType w:val="hybridMultilevel"/>
    <w:tmpl w:val="C7BE5AE4"/>
    <w:lvl w:ilvl="0" w:tplc="47B6A6EA">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A1D78"/>
    <w:multiLevelType w:val="hybridMultilevel"/>
    <w:tmpl w:val="46EAE212"/>
    <w:lvl w:ilvl="0" w:tplc="3ED4A004">
      <w:start w:val="6039"/>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E00C0"/>
    <w:multiLevelType w:val="hybridMultilevel"/>
    <w:tmpl w:val="9D22AA06"/>
    <w:lvl w:ilvl="0" w:tplc="362A4CBA">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262F4"/>
    <w:multiLevelType w:val="hybridMultilevel"/>
    <w:tmpl w:val="03066FC4"/>
    <w:lvl w:ilvl="0" w:tplc="1D2EDEB2">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722C92"/>
    <w:multiLevelType w:val="hybridMultilevel"/>
    <w:tmpl w:val="A776F89E"/>
    <w:lvl w:ilvl="0" w:tplc="74B23AD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90B00"/>
    <w:multiLevelType w:val="hybridMultilevel"/>
    <w:tmpl w:val="8062B726"/>
    <w:lvl w:ilvl="0" w:tplc="5ECE683E">
      <w:start w:val="6039"/>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1DC7AF1"/>
    <w:multiLevelType w:val="hybridMultilevel"/>
    <w:tmpl w:val="2BC45360"/>
    <w:lvl w:ilvl="0" w:tplc="E320EDC4">
      <w:start w:val="1"/>
      <w:numFmt w:val="upperLetter"/>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24B18E4"/>
    <w:multiLevelType w:val="hybridMultilevel"/>
    <w:tmpl w:val="C0B0B152"/>
    <w:lvl w:ilvl="0" w:tplc="D2407812">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nsid w:val="338E116C"/>
    <w:multiLevelType w:val="hybridMultilevel"/>
    <w:tmpl w:val="C6E844B0"/>
    <w:lvl w:ilvl="0" w:tplc="C9C06254">
      <w:start w:val="6"/>
      <w:numFmt w:val="upperLetter"/>
      <w:lvlText w:val="%1&gt;"/>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3C2F2B"/>
    <w:multiLevelType w:val="hybridMultilevel"/>
    <w:tmpl w:val="8DBE5CA4"/>
    <w:lvl w:ilvl="0" w:tplc="CA78EC8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62927"/>
    <w:multiLevelType w:val="hybridMultilevel"/>
    <w:tmpl w:val="CED2079E"/>
    <w:lvl w:ilvl="0" w:tplc="A86CC4E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4F0389"/>
    <w:multiLevelType w:val="hybridMultilevel"/>
    <w:tmpl w:val="5FF6EC08"/>
    <w:lvl w:ilvl="0" w:tplc="FFEA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626E8C"/>
    <w:multiLevelType w:val="hybridMultilevel"/>
    <w:tmpl w:val="D2CA3550"/>
    <w:lvl w:ilvl="0" w:tplc="D0840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6A5152"/>
    <w:multiLevelType w:val="hybridMultilevel"/>
    <w:tmpl w:val="01A8F0F0"/>
    <w:lvl w:ilvl="0" w:tplc="F04ADDE4">
      <w:start w:val="1"/>
      <w:numFmt w:val="upperLetter"/>
      <w:lvlText w:val="%1."/>
      <w:lvlJc w:val="left"/>
      <w:pPr>
        <w:ind w:left="1095" w:hanging="375"/>
      </w:pPr>
      <w:rPr>
        <w:rFonts w:ascii="Arial" w:eastAsiaTheme="minorEastAsia"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A5306"/>
    <w:multiLevelType w:val="hybridMultilevel"/>
    <w:tmpl w:val="F1D05AB0"/>
    <w:lvl w:ilvl="0" w:tplc="634262A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6C7BAA"/>
    <w:multiLevelType w:val="hybridMultilevel"/>
    <w:tmpl w:val="ACB8C1CA"/>
    <w:lvl w:ilvl="0" w:tplc="E3A4B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346A5B"/>
    <w:multiLevelType w:val="hybridMultilevel"/>
    <w:tmpl w:val="83F01A58"/>
    <w:lvl w:ilvl="0" w:tplc="45D6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52712C"/>
    <w:multiLevelType w:val="hybridMultilevel"/>
    <w:tmpl w:val="F8D6B5A2"/>
    <w:lvl w:ilvl="0" w:tplc="B11051F2">
      <w:start w:val="1"/>
      <w:numFmt w:val="upperLetter"/>
      <w:lvlText w:val="%1."/>
      <w:lvlJc w:val="left"/>
      <w:pPr>
        <w:ind w:left="1815" w:hanging="360"/>
      </w:pPr>
      <w:rPr>
        <w:rFonts w:hint="default"/>
        <w:b w:val="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0">
    <w:nsid w:val="75871146"/>
    <w:multiLevelType w:val="hybridMultilevel"/>
    <w:tmpl w:val="3FD6486A"/>
    <w:lvl w:ilvl="0" w:tplc="6F52197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2D20AE"/>
    <w:multiLevelType w:val="hybridMultilevel"/>
    <w:tmpl w:val="1F6269B2"/>
    <w:lvl w:ilvl="0" w:tplc="FFCCC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3"/>
  </w:num>
  <w:num w:numId="4">
    <w:abstractNumId w:val="2"/>
  </w:num>
  <w:num w:numId="5">
    <w:abstractNumId w:val="26"/>
  </w:num>
  <w:num w:numId="6">
    <w:abstractNumId w:val="25"/>
  </w:num>
  <w:num w:numId="7">
    <w:abstractNumId w:val="32"/>
  </w:num>
  <w:num w:numId="8">
    <w:abstractNumId w:val="22"/>
  </w:num>
  <w:num w:numId="9">
    <w:abstractNumId w:val="9"/>
  </w:num>
  <w:num w:numId="10">
    <w:abstractNumId w:val="1"/>
  </w:num>
  <w:num w:numId="11">
    <w:abstractNumId w:val="17"/>
  </w:num>
  <w:num w:numId="12">
    <w:abstractNumId w:val="8"/>
  </w:num>
  <w:num w:numId="13">
    <w:abstractNumId w:val="21"/>
  </w:num>
  <w:num w:numId="14">
    <w:abstractNumId w:val="10"/>
  </w:num>
  <w:num w:numId="15">
    <w:abstractNumId w:val="30"/>
  </w:num>
  <w:num w:numId="16">
    <w:abstractNumId w:val="20"/>
  </w:num>
  <w:num w:numId="17">
    <w:abstractNumId w:val="28"/>
  </w:num>
  <w:num w:numId="18">
    <w:abstractNumId w:val="19"/>
  </w:num>
  <w:num w:numId="19">
    <w:abstractNumId w:val="31"/>
  </w:num>
  <w:num w:numId="20">
    <w:abstractNumId w:val="6"/>
  </w:num>
  <w:num w:numId="21">
    <w:abstractNumId w:val="13"/>
  </w:num>
  <w:num w:numId="22">
    <w:abstractNumId w:val="14"/>
  </w:num>
  <w:num w:numId="23">
    <w:abstractNumId w:val="23"/>
  </w:num>
  <w:num w:numId="24">
    <w:abstractNumId w:val="12"/>
  </w:num>
  <w:num w:numId="25">
    <w:abstractNumId w:val="5"/>
  </w:num>
  <w:num w:numId="26">
    <w:abstractNumId w:val="4"/>
  </w:num>
  <w:num w:numId="27">
    <w:abstractNumId w:val="18"/>
  </w:num>
  <w:num w:numId="28">
    <w:abstractNumId w:val="27"/>
  </w:num>
  <w:num w:numId="29">
    <w:abstractNumId w:val="15"/>
  </w:num>
  <w:num w:numId="30">
    <w:abstractNumId w:val="7"/>
  </w:num>
  <w:num w:numId="31">
    <w:abstractNumId w:val="29"/>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20C9F"/>
    <w:rsid w:val="0002116A"/>
    <w:rsid w:val="0002145C"/>
    <w:rsid w:val="00022949"/>
    <w:rsid w:val="000360A7"/>
    <w:rsid w:val="0004408C"/>
    <w:rsid w:val="0007106C"/>
    <w:rsid w:val="00075670"/>
    <w:rsid w:val="00084139"/>
    <w:rsid w:val="000861EE"/>
    <w:rsid w:val="000C51BE"/>
    <w:rsid w:val="000D001E"/>
    <w:rsid w:val="000D177D"/>
    <w:rsid w:val="000F20F9"/>
    <w:rsid w:val="000F2CC5"/>
    <w:rsid w:val="000F675B"/>
    <w:rsid w:val="001140B6"/>
    <w:rsid w:val="00121812"/>
    <w:rsid w:val="00126166"/>
    <w:rsid w:val="00134035"/>
    <w:rsid w:val="00140A68"/>
    <w:rsid w:val="00155A39"/>
    <w:rsid w:val="00163981"/>
    <w:rsid w:val="00194EED"/>
    <w:rsid w:val="001C1674"/>
    <w:rsid w:val="001C2BD3"/>
    <w:rsid w:val="001C2EBA"/>
    <w:rsid w:val="001C5CF3"/>
    <w:rsid w:val="001D0607"/>
    <w:rsid w:val="001E2C5E"/>
    <w:rsid w:val="001E61C1"/>
    <w:rsid w:val="00205D7D"/>
    <w:rsid w:val="00211AB1"/>
    <w:rsid w:val="00215794"/>
    <w:rsid w:val="00241A7A"/>
    <w:rsid w:val="0026008E"/>
    <w:rsid w:val="00266249"/>
    <w:rsid w:val="002715A0"/>
    <w:rsid w:val="00281CE5"/>
    <w:rsid w:val="002A751B"/>
    <w:rsid w:val="002C0EEB"/>
    <w:rsid w:val="002E1CF7"/>
    <w:rsid w:val="002F3192"/>
    <w:rsid w:val="003013AB"/>
    <w:rsid w:val="003032D8"/>
    <w:rsid w:val="003272C0"/>
    <w:rsid w:val="003302D9"/>
    <w:rsid w:val="00354E03"/>
    <w:rsid w:val="00363B28"/>
    <w:rsid w:val="00384154"/>
    <w:rsid w:val="003B09ED"/>
    <w:rsid w:val="003C7AAA"/>
    <w:rsid w:val="003D015E"/>
    <w:rsid w:val="004075B4"/>
    <w:rsid w:val="00422F07"/>
    <w:rsid w:val="00431A72"/>
    <w:rsid w:val="00453F3B"/>
    <w:rsid w:val="00484ACA"/>
    <w:rsid w:val="004A3BAB"/>
    <w:rsid w:val="004B2B88"/>
    <w:rsid w:val="004D0A7B"/>
    <w:rsid w:val="004D1368"/>
    <w:rsid w:val="004E588B"/>
    <w:rsid w:val="004E5AC8"/>
    <w:rsid w:val="004E7B5A"/>
    <w:rsid w:val="004F2E56"/>
    <w:rsid w:val="0051134B"/>
    <w:rsid w:val="00511B45"/>
    <w:rsid w:val="00573ADE"/>
    <w:rsid w:val="00595E3F"/>
    <w:rsid w:val="00602715"/>
    <w:rsid w:val="0060697A"/>
    <w:rsid w:val="00627AC8"/>
    <w:rsid w:val="00642D95"/>
    <w:rsid w:val="006464AC"/>
    <w:rsid w:val="00673DBF"/>
    <w:rsid w:val="00674A0A"/>
    <w:rsid w:val="00677975"/>
    <w:rsid w:val="006B6253"/>
    <w:rsid w:val="006D0FF9"/>
    <w:rsid w:val="006D5099"/>
    <w:rsid w:val="006E4D16"/>
    <w:rsid w:val="006F40DF"/>
    <w:rsid w:val="0070169F"/>
    <w:rsid w:val="00704FC2"/>
    <w:rsid w:val="007079AA"/>
    <w:rsid w:val="00714427"/>
    <w:rsid w:val="00724448"/>
    <w:rsid w:val="00743CA2"/>
    <w:rsid w:val="00747A24"/>
    <w:rsid w:val="007731D4"/>
    <w:rsid w:val="00774235"/>
    <w:rsid w:val="00774D53"/>
    <w:rsid w:val="007A5873"/>
    <w:rsid w:val="007B7128"/>
    <w:rsid w:val="007C20A5"/>
    <w:rsid w:val="007D5172"/>
    <w:rsid w:val="007E278F"/>
    <w:rsid w:val="007F1408"/>
    <w:rsid w:val="007F6F72"/>
    <w:rsid w:val="008137D9"/>
    <w:rsid w:val="00822632"/>
    <w:rsid w:val="00827585"/>
    <w:rsid w:val="00837EF3"/>
    <w:rsid w:val="00841FE3"/>
    <w:rsid w:val="00852AE8"/>
    <w:rsid w:val="008679E7"/>
    <w:rsid w:val="00875F93"/>
    <w:rsid w:val="0088284B"/>
    <w:rsid w:val="00886B00"/>
    <w:rsid w:val="008A2196"/>
    <w:rsid w:val="008A7CC2"/>
    <w:rsid w:val="008B0F40"/>
    <w:rsid w:val="008C26A0"/>
    <w:rsid w:val="008C76E0"/>
    <w:rsid w:val="008E39F4"/>
    <w:rsid w:val="008E71F5"/>
    <w:rsid w:val="008F1205"/>
    <w:rsid w:val="008F668A"/>
    <w:rsid w:val="0092118A"/>
    <w:rsid w:val="00922F38"/>
    <w:rsid w:val="00926679"/>
    <w:rsid w:val="00940681"/>
    <w:rsid w:val="0094202C"/>
    <w:rsid w:val="00947195"/>
    <w:rsid w:val="0095408F"/>
    <w:rsid w:val="00981BCA"/>
    <w:rsid w:val="0098456A"/>
    <w:rsid w:val="009850E0"/>
    <w:rsid w:val="009862EE"/>
    <w:rsid w:val="009C6047"/>
    <w:rsid w:val="009E5BCC"/>
    <w:rsid w:val="00A000DF"/>
    <w:rsid w:val="00A02719"/>
    <w:rsid w:val="00A059DA"/>
    <w:rsid w:val="00A072AE"/>
    <w:rsid w:val="00A10D13"/>
    <w:rsid w:val="00A277E5"/>
    <w:rsid w:val="00A30E2D"/>
    <w:rsid w:val="00A702B3"/>
    <w:rsid w:val="00A74CB1"/>
    <w:rsid w:val="00A762EA"/>
    <w:rsid w:val="00AB069B"/>
    <w:rsid w:val="00AB1684"/>
    <w:rsid w:val="00AD4E2D"/>
    <w:rsid w:val="00AE1086"/>
    <w:rsid w:val="00AF1886"/>
    <w:rsid w:val="00AF7D7F"/>
    <w:rsid w:val="00B07E45"/>
    <w:rsid w:val="00B14673"/>
    <w:rsid w:val="00B47AC3"/>
    <w:rsid w:val="00B53CB9"/>
    <w:rsid w:val="00B5440C"/>
    <w:rsid w:val="00B93823"/>
    <w:rsid w:val="00BA51D2"/>
    <w:rsid w:val="00BC3134"/>
    <w:rsid w:val="00BD4FAA"/>
    <w:rsid w:val="00C026D7"/>
    <w:rsid w:val="00C057EE"/>
    <w:rsid w:val="00C07406"/>
    <w:rsid w:val="00C13E14"/>
    <w:rsid w:val="00C37AED"/>
    <w:rsid w:val="00C40E5C"/>
    <w:rsid w:val="00C454F9"/>
    <w:rsid w:val="00CB623B"/>
    <w:rsid w:val="00CB77B8"/>
    <w:rsid w:val="00CD5142"/>
    <w:rsid w:val="00CD6CA3"/>
    <w:rsid w:val="00CE0E3F"/>
    <w:rsid w:val="00CE1EB3"/>
    <w:rsid w:val="00CE7016"/>
    <w:rsid w:val="00D009CF"/>
    <w:rsid w:val="00D11D24"/>
    <w:rsid w:val="00D15938"/>
    <w:rsid w:val="00D23DB0"/>
    <w:rsid w:val="00D451AF"/>
    <w:rsid w:val="00D934BB"/>
    <w:rsid w:val="00DA2B89"/>
    <w:rsid w:val="00DA6E7D"/>
    <w:rsid w:val="00DB5526"/>
    <w:rsid w:val="00DB784A"/>
    <w:rsid w:val="00DC1784"/>
    <w:rsid w:val="00DC5724"/>
    <w:rsid w:val="00DC59BF"/>
    <w:rsid w:val="00DE5D21"/>
    <w:rsid w:val="00E4433D"/>
    <w:rsid w:val="00E466CB"/>
    <w:rsid w:val="00E97FFD"/>
    <w:rsid w:val="00EA6AF1"/>
    <w:rsid w:val="00EC030D"/>
    <w:rsid w:val="00ED0FF6"/>
    <w:rsid w:val="00ED2191"/>
    <w:rsid w:val="00EF1FB0"/>
    <w:rsid w:val="00F05139"/>
    <w:rsid w:val="00F10CB9"/>
    <w:rsid w:val="00F11B60"/>
    <w:rsid w:val="00F12A9B"/>
    <w:rsid w:val="00F31AB3"/>
    <w:rsid w:val="00F44710"/>
    <w:rsid w:val="00F6049C"/>
    <w:rsid w:val="00F612D8"/>
    <w:rsid w:val="00F734CD"/>
    <w:rsid w:val="00F74E06"/>
    <w:rsid w:val="00F806A0"/>
    <w:rsid w:val="00F91C5A"/>
    <w:rsid w:val="00F963D5"/>
    <w:rsid w:val="00FC57EB"/>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 w:type="paragraph" w:styleId="Header">
    <w:name w:val="header"/>
    <w:basedOn w:val="Normal"/>
    <w:link w:val="HeaderChar"/>
    <w:uiPriority w:val="99"/>
    <w:unhideWhenUsed/>
    <w:rsid w:val="007C20A5"/>
    <w:pPr>
      <w:tabs>
        <w:tab w:val="center" w:pos="4680"/>
        <w:tab w:val="right" w:pos="9360"/>
      </w:tabs>
      <w:spacing w:line="240" w:lineRule="auto"/>
    </w:pPr>
  </w:style>
  <w:style w:type="character" w:customStyle="1" w:styleId="HeaderChar">
    <w:name w:val="Header Char"/>
    <w:basedOn w:val="DefaultParagraphFont"/>
    <w:link w:val="Header"/>
    <w:uiPriority w:val="99"/>
    <w:rsid w:val="007C20A5"/>
  </w:style>
  <w:style w:type="paragraph" w:styleId="Footer">
    <w:name w:val="footer"/>
    <w:basedOn w:val="Normal"/>
    <w:link w:val="FooterChar"/>
    <w:uiPriority w:val="99"/>
    <w:unhideWhenUsed/>
    <w:rsid w:val="007C20A5"/>
    <w:pPr>
      <w:tabs>
        <w:tab w:val="center" w:pos="4680"/>
        <w:tab w:val="right" w:pos="9360"/>
      </w:tabs>
      <w:spacing w:line="240" w:lineRule="auto"/>
    </w:pPr>
  </w:style>
  <w:style w:type="character" w:customStyle="1" w:styleId="FooterChar">
    <w:name w:val="Footer Char"/>
    <w:basedOn w:val="DefaultParagraphFont"/>
    <w:link w:val="Footer"/>
    <w:uiPriority w:val="99"/>
    <w:rsid w:val="007C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Dennis</cp:lastModifiedBy>
  <cp:revision>6</cp:revision>
  <cp:lastPrinted>2015-02-24T19:10:00Z</cp:lastPrinted>
  <dcterms:created xsi:type="dcterms:W3CDTF">2015-02-24T15:42:00Z</dcterms:created>
  <dcterms:modified xsi:type="dcterms:W3CDTF">2015-02-25T17:41:00Z</dcterms:modified>
</cp:coreProperties>
</file>